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96B541" w14:textId="77777777" w:rsidR="00740183" w:rsidRPr="00A86C3D" w:rsidRDefault="00740183" w:rsidP="00A86C3D">
      <w:pPr>
        <w:pStyle w:val="UserGuideHeading"/>
        <w:pBdr>
          <w:bottom w:val="single" w:sz="4" w:space="12" w:color="007DB9"/>
        </w:pBdr>
        <w:spacing w:before="480"/>
        <w:ind w:left="2262" w:hanging="2262"/>
        <w:rPr>
          <w:rFonts w:ascii="VIC" w:hAnsi="VIC"/>
          <w:color w:val="007DB9"/>
        </w:rPr>
      </w:pPr>
      <w:bookmarkStart w:id="0" w:name="_Toc73956971"/>
      <w:bookmarkStart w:id="1" w:name="_Toc78773717"/>
      <w:r w:rsidRPr="00A86C3D">
        <w:rPr>
          <w:rFonts w:ascii="VIC" w:hAnsi="VIC"/>
          <w:color w:val="007DB9"/>
        </w:rPr>
        <w:t xml:space="preserve">User Guide </w:t>
      </w:r>
      <w:r w:rsidR="00DD38F5" w:rsidRPr="00A86C3D">
        <w:rPr>
          <w:rFonts w:ascii="VIC" w:hAnsi="VIC"/>
          <w:color w:val="007DB9"/>
        </w:rPr>
        <w:t>27</w:t>
      </w:r>
      <w:r w:rsidRPr="00A86C3D">
        <w:rPr>
          <w:rFonts w:ascii="VIC" w:hAnsi="VIC"/>
          <w:color w:val="007DB9"/>
        </w:rPr>
        <w:tab/>
      </w:r>
      <w:r w:rsidR="00B27E60" w:rsidRPr="00A86C3D">
        <w:rPr>
          <w:rFonts w:ascii="VIC" w:hAnsi="VIC"/>
          <w:color w:val="007DB9"/>
        </w:rPr>
        <w:t xml:space="preserve">Referrals Directory </w:t>
      </w:r>
      <w:r w:rsidR="00DD38F5" w:rsidRPr="00A86C3D">
        <w:rPr>
          <w:rFonts w:ascii="VIC" w:hAnsi="VIC"/>
          <w:color w:val="007DB9"/>
        </w:rPr>
        <w:t>- Referral Authority</w:t>
      </w:r>
    </w:p>
    <w:p w14:paraId="0DB437A3" w14:textId="77777777" w:rsidR="00740183" w:rsidRPr="00A86C3D" w:rsidRDefault="00820F15" w:rsidP="002139B7">
      <w:pPr>
        <w:pStyle w:val="HeadingA"/>
        <w:rPr>
          <w:rFonts w:ascii="VIC" w:hAnsi="VIC"/>
          <w:color w:val="007DB9"/>
        </w:rPr>
      </w:pPr>
      <w:r w:rsidRPr="00A86C3D">
        <w:rPr>
          <w:rFonts w:ascii="VIC" w:hAnsi="VIC"/>
          <w:color w:val="007DB9"/>
        </w:rPr>
        <w:t>Purpose of this User Guide</w:t>
      </w:r>
    </w:p>
    <w:p w14:paraId="55C72475" w14:textId="66189EAA" w:rsidR="00820F15" w:rsidRPr="00A86C3D" w:rsidRDefault="00820F15" w:rsidP="002139B7">
      <w:pPr>
        <w:pStyle w:val="BodyText"/>
        <w:rPr>
          <w:rFonts w:ascii="Arial" w:hAnsi="Arial" w:cs="Arial"/>
          <w:sz w:val="20"/>
        </w:rPr>
      </w:pPr>
      <w:r w:rsidRPr="00A86C3D">
        <w:rPr>
          <w:rFonts w:ascii="Arial" w:hAnsi="Arial" w:cs="Arial"/>
          <w:sz w:val="20"/>
        </w:rPr>
        <w:t xml:space="preserve">The purpose of this </w:t>
      </w:r>
      <w:r w:rsidR="00D15625" w:rsidRPr="00A86C3D">
        <w:rPr>
          <w:rFonts w:ascii="Arial" w:hAnsi="Arial" w:cs="Arial"/>
          <w:sz w:val="20"/>
        </w:rPr>
        <w:t>g</w:t>
      </w:r>
      <w:r w:rsidRPr="00A86C3D">
        <w:rPr>
          <w:rFonts w:ascii="Arial" w:hAnsi="Arial" w:cs="Arial"/>
          <w:sz w:val="20"/>
        </w:rPr>
        <w:t xml:space="preserve">uide is to provide </w:t>
      </w:r>
      <w:r w:rsidR="00D727A3" w:rsidRPr="00A86C3D">
        <w:rPr>
          <w:rFonts w:ascii="Arial" w:hAnsi="Arial" w:cs="Arial"/>
          <w:sz w:val="20"/>
        </w:rPr>
        <w:t xml:space="preserve">direction for </w:t>
      </w:r>
      <w:r w:rsidR="00463978" w:rsidRPr="00A86C3D">
        <w:rPr>
          <w:rFonts w:ascii="Arial" w:hAnsi="Arial" w:cs="Arial"/>
          <w:sz w:val="20"/>
        </w:rPr>
        <w:t>r</w:t>
      </w:r>
      <w:r w:rsidR="005C17B6" w:rsidRPr="00A86C3D">
        <w:rPr>
          <w:rFonts w:ascii="Arial" w:hAnsi="Arial" w:cs="Arial"/>
          <w:sz w:val="20"/>
        </w:rPr>
        <w:t>eferral</w:t>
      </w:r>
      <w:r w:rsidR="00D727A3" w:rsidRPr="00A86C3D">
        <w:rPr>
          <w:rFonts w:ascii="Arial" w:hAnsi="Arial" w:cs="Arial"/>
          <w:sz w:val="20"/>
        </w:rPr>
        <w:t xml:space="preserve"> </w:t>
      </w:r>
      <w:r w:rsidR="00463978" w:rsidRPr="00A86C3D">
        <w:rPr>
          <w:rFonts w:ascii="Arial" w:hAnsi="Arial" w:cs="Arial"/>
          <w:sz w:val="20"/>
        </w:rPr>
        <w:t>a</w:t>
      </w:r>
      <w:r w:rsidR="00D727A3" w:rsidRPr="00A86C3D">
        <w:rPr>
          <w:rFonts w:ascii="Arial" w:hAnsi="Arial" w:cs="Arial"/>
          <w:sz w:val="20"/>
        </w:rPr>
        <w:t xml:space="preserve">uthorities to maintain their details in </w:t>
      </w:r>
      <w:r w:rsidR="00B27E60" w:rsidRPr="00A86C3D">
        <w:rPr>
          <w:rFonts w:ascii="Arial" w:hAnsi="Arial" w:cs="Arial"/>
          <w:sz w:val="20"/>
        </w:rPr>
        <w:t>the Referral Directory</w:t>
      </w:r>
      <w:r w:rsidRPr="00A86C3D">
        <w:rPr>
          <w:rFonts w:ascii="Arial" w:hAnsi="Arial" w:cs="Arial"/>
          <w:sz w:val="20"/>
        </w:rPr>
        <w:t xml:space="preserve"> in SPEAR.</w:t>
      </w:r>
    </w:p>
    <w:p w14:paraId="53CE8358" w14:textId="77777777" w:rsidR="00CD4390" w:rsidRPr="00A86C3D" w:rsidRDefault="00CD4390" w:rsidP="002139B7">
      <w:pPr>
        <w:pStyle w:val="HeadingA"/>
        <w:rPr>
          <w:rFonts w:ascii="VIC" w:hAnsi="VIC"/>
          <w:color w:val="007DB9"/>
        </w:rPr>
      </w:pPr>
      <w:r w:rsidRPr="00A86C3D">
        <w:rPr>
          <w:rFonts w:ascii="VIC" w:hAnsi="VIC"/>
          <w:color w:val="007DB9"/>
        </w:rPr>
        <w:t>Who should read this guide?</w:t>
      </w:r>
    </w:p>
    <w:p w14:paraId="3491993E" w14:textId="598BC49C" w:rsidR="00DE771B" w:rsidRPr="00A86C3D" w:rsidRDefault="00DE771B" w:rsidP="002139B7">
      <w:pPr>
        <w:pStyle w:val="BodyText"/>
        <w:rPr>
          <w:rFonts w:ascii="Arial" w:hAnsi="Arial" w:cs="Arial"/>
          <w:sz w:val="20"/>
        </w:rPr>
      </w:pPr>
      <w:r w:rsidRPr="00A86C3D">
        <w:rPr>
          <w:rFonts w:ascii="Arial" w:hAnsi="Arial" w:cs="Arial"/>
          <w:sz w:val="20"/>
        </w:rPr>
        <w:t>Primary audience:</w:t>
      </w:r>
      <w:r w:rsidRPr="00A86C3D">
        <w:rPr>
          <w:rFonts w:ascii="Arial" w:hAnsi="Arial" w:cs="Arial"/>
          <w:sz w:val="20"/>
        </w:rPr>
        <w:tab/>
      </w:r>
      <w:r w:rsidRPr="00A86C3D">
        <w:rPr>
          <w:rStyle w:val="BodyTextBoldChar"/>
          <w:rFonts w:ascii="Arial" w:hAnsi="Arial" w:cs="Arial"/>
          <w:sz w:val="20"/>
        </w:rPr>
        <w:t xml:space="preserve">Referral </w:t>
      </w:r>
      <w:r w:rsidR="00A86C3D">
        <w:rPr>
          <w:rStyle w:val="BodyTextBoldChar"/>
          <w:rFonts w:ascii="Arial" w:hAnsi="Arial" w:cs="Arial"/>
          <w:sz w:val="20"/>
        </w:rPr>
        <w:t>A</w:t>
      </w:r>
      <w:r w:rsidRPr="00A86C3D">
        <w:rPr>
          <w:rStyle w:val="BodyTextBoldChar"/>
          <w:rFonts w:ascii="Arial" w:hAnsi="Arial" w:cs="Arial"/>
          <w:sz w:val="20"/>
        </w:rPr>
        <w:t>uthorities</w:t>
      </w:r>
    </w:p>
    <w:p w14:paraId="50B0A3EF" w14:textId="77777777" w:rsidR="00DE771B" w:rsidRPr="00A86C3D" w:rsidRDefault="00DE771B" w:rsidP="002139B7">
      <w:pPr>
        <w:pStyle w:val="BodyText"/>
        <w:rPr>
          <w:rFonts w:ascii="Arial" w:hAnsi="Arial" w:cs="Arial"/>
          <w:sz w:val="20"/>
        </w:rPr>
      </w:pPr>
      <w:r w:rsidRPr="00A86C3D">
        <w:rPr>
          <w:rFonts w:ascii="Arial" w:hAnsi="Arial" w:cs="Arial"/>
          <w:sz w:val="20"/>
        </w:rPr>
        <w:t>For information:</w:t>
      </w:r>
      <w:r w:rsidRPr="00A86C3D">
        <w:rPr>
          <w:rFonts w:ascii="Arial" w:hAnsi="Arial" w:cs="Arial"/>
          <w:sz w:val="20"/>
        </w:rPr>
        <w:tab/>
      </w:r>
      <w:r w:rsidRPr="00A86C3D">
        <w:rPr>
          <w:rStyle w:val="BodyTextBoldChar"/>
          <w:rFonts w:ascii="Arial" w:hAnsi="Arial" w:cs="Arial"/>
          <w:sz w:val="20"/>
        </w:rPr>
        <w:t>Local Government Authorities</w:t>
      </w:r>
      <w:r w:rsidRPr="00A86C3D" w:rsidDel="003E314F">
        <w:rPr>
          <w:rFonts w:ascii="Arial" w:hAnsi="Arial" w:cs="Arial"/>
          <w:sz w:val="20"/>
        </w:rPr>
        <w:t xml:space="preserve"> </w:t>
      </w:r>
      <w:r w:rsidRPr="00A86C3D">
        <w:rPr>
          <w:rFonts w:ascii="Arial" w:hAnsi="Arial" w:cs="Arial"/>
          <w:sz w:val="20"/>
        </w:rPr>
        <w:t xml:space="preserve">and </w:t>
      </w:r>
      <w:r w:rsidRPr="00A86C3D">
        <w:rPr>
          <w:rStyle w:val="BodyTextBoldChar"/>
          <w:rFonts w:ascii="Arial" w:hAnsi="Arial" w:cs="Arial"/>
          <w:sz w:val="20"/>
        </w:rPr>
        <w:t>Referral Directory Administrator</w:t>
      </w:r>
    </w:p>
    <w:p w14:paraId="238DDB72" w14:textId="77777777" w:rsidR="00CD4390" w:rsidRPr="00A86C3D" w:rsidRDefault="00CD4390" w:rsidP="002139B7">
      <w:pPr>
        <w:pStyle w:val="HeadingA"/>
        <w:rPr>
          <w:rFonts w:ascii="VIC" w:hAnsi="VIC"/>
          <w:color w:val="007DB9"/>
        </w:rPr>
      </w:pPr>
      <w:r w:rsidRPr="00A86C3D">
        <w:rPr>
          <w:rFonts w:ascii="VIC" w:hAnsi="VIC"/>
          <w:color w:val="007DB9"/>
        </w:rPr>
        <w:t>Introduction</w:t>
      </w:r>
    </w:p>
    <w:p w14:paraId="1428732B" w14:textId="77777777" w:rsidR="00770353" w:rsidRPr="00A86C3D" w:rsidRDefault="00B73467" w:rsidP="002139B7">
      <w:pPr>
        <w:pStyle w:val="BodyText"/>
        <w:rPr>
          <w:rFonts w:ascii="Arial" w:hAnsi="Arial" w:cs="Arial"/>
          <w:sz w:val="20"/>
        </w:rPr>
      </w:pPr>
      <w:r w:rsidRPr="00A86C3D">
        <w:rPr>
          <w:rFonts w:ascii="Arial" w:hAnsi="Arial" w:cs="Arial"/>
          <w:sz w:val="20"/>
        </w:rPr>
        <w:t xml:space="preserve">The </w:t>
      </w:r>
      <w:r w:rsidR="00D5317D" w:rsidRPr="00A86C3D">
        <w:rPr>
          <w:rFonts w:ascii="Arial" w:hAnsi="Arial" w:cs="Arial"/>
          <w:sz w:val="20"/>
        </w:rPr>
        <w:t>Referral D</w:t>
      </w:r>
      <w:r w:rsidRPr="00A86C3D">
        <w:rPr>
          <w:rFonts w:ascii="Arial" w:hAnsi="Arial" w:cs="Arial"/>
          <w:sz w:val="20"/>
        </w:rPr>
        <w:t>irectory provide</w:t>
      </w:r>
      <w:r w:rsidR="00D5317D" w:rsidRPr="00A86C3D">
        <w:rPr>
          <w:rFonts w:ascii="Arial" w:hAnsi="Arial" w:cs="Arial"/>
          <w:sz w:val="20"/>
        </w:rPr>
        <w:t>s</w:t>
      </w:r>
      <w:r w:rsidRPr="00A86C3D">
        <w:rPr>
          <w:rFonts w:ascii="Arial" w:hAnsi="Arial" w:cs="Arial"/>
          <w:sz w:val="20"/>
        </w:rPr>
        <w:t xml:space="preserve"> a state-wide centrally accessed source of </w:t>
      </w:r>
      <w:r w:rsidR="00821434" w:rsidRPr="00A86C3D">
        <w:rPr>
          <w:rFonts w:ascii="Arial" w:hAnsi="Arial" w:cs="Arial"/>
          <w:sz w:val="20"/>
        </w:rPr>
        <w:t>r</w:t>
      </w:r>
      <w:r w:rsidRPr="00A86C3D">
        <w:rPr>
          <w:rFonts w:ascii="Arial" w:hAnsi="Arial" w:cs="Arial"/>
          <w:sz w:val="20"/>
        </w:rPr>
        <w:t xml:space="preserve">eferral </w:t>
      </w:r>
      <w:r w:rsidR="00821434" w:rsidRPr="00A86C3D">
        <w:rPr>
          <w:rFonts w:ascii="Arial" w:hAnsi="Arial" w:cs="Arial"/>
          <w:sz w:val="20"/>
        </w:rPr>
        <w:t>a</w:t>
      </w:r>
      <w:r w:rsidRPr="00A86C3D">
        <w:rPr>
          <w:rFonts w:ascii="Arial" w:hAnsi="Arial" w:cs="Arial"/>
          <w:sz w:val="20"/>
        </w:rPr>
        <w:t>uthority contact details.</w:t>
      </w:r>
    </w:p>
    <w:p w14:paraId="6ED6E86C" w14:textId="77777777" w:rsidR="00755A17" w:rsidRPr="00A86C3D" w:rsidRDefault="002139B7" w:rsidP="00A86C3D">
      <w:pPr>
        <w:pStyle w:val="HeadingA12ptBluelineabove"/>
        <w:pBdr>
          <w:top w:val="single" w:sz="4" w:space="12" w:color="007DB9"/>
        </w:pBdr>
        <w:rPr>
          <w:rFonts w:ascii="VIC" w:hAnsi="VIC"/>
          <w:color w:val="007DB9"/>
        </w:rPr>
      </w:pPr>
      <w:r w:rsidRPr="00A86C3D">
        <w:rPr>
          <w:rFonts w:ascii="VIC" w:hAnsi="VIC"/>
          <w:color w:val="007DB9"/>
        </w:rPr>
        <w:t>27.1</w:t>
      </w:r>
      <w:r w:rsidRPr="00A86C3D">
        <w:rPr>
          <w:rFonts w:ascii="VIC" w:hAnsi="VIC"/>
          <w:color w:val="007DB9"/>
        </w:rPr>
        <w:tab/>
      </w:r>
      <w:r w:rsidR="00D727A3" w:rsidRPr="00A86C3D">
        <w:rPr>
          <w:rFonts w:ascii="VIC" w:hAnsi="VIC"/>
          <w:color w:val="007DB9"/>
        </w:rPr>
        <w:t>Who will maintain details</w:t>
      </w:r>
      <w:r w:rsidR="0069066B" w:rsidRPr="00A86C3D">
        <w:rPr>
          <w:rFonts w:ascii="VIC" w:hAnsi="VIC"/>
          <w:color w:val="007DB9"/>
        </w:rPr>
        <w:t>?</w:t>
      </w:r>
    </w:p>
    <w:p w14:paraId="459F7317" w14:textId="77777777" w:rsidR="00B113AD" w:rsidRPr="00A86C3D" w:rsidRDefault="00D727A3" w:rsidP="002139B7">
      <w:pPr>
        <w:pStyle w:val="BodyTextindent12mm"/>
        <w:rPr>
          <w:rFonts w:ascii="Arial" w:hAnsi="Arial" w:cs="Arial"/>
          <w:sz w:val="20"/>
          <w:szCs w:val="20"/>
        </w:rPr>
      </w:pPr>
      <w:r w:rsidRPr="00A86C3D">
        <w:rPr>
          <w:rFonts w:ascii="Arial" w:hAnsi="Arial" w:cs="Arial"/>
          <w:sz w:val="20"/>
          <w:szCs w:val="20"/>
        </w:rPr>
        <w:t xml:space="preserve">A person will be nominated from each </w:t>
      </w:r>
      <w:r w:rsidR="00821434" w:rsidRPr="00A86C3D">
        <w:rPr>
          <w:rFonts w:ascii="Arial" w:hAnsi="Arial" w:cs="Arial"/>
          <w:sz w:val="20"/>
          <w:szCs w:val="20"/>
        </w:rPr>
        <w:t>r</w:t>
      </w:r>
      <w:r w:rsidR="003E314F" w:rsidRPr="00A86C3D">
        <w:rPr>
          <w:rFonts w:ascii="Arial" w:hAnsi="Arial" w:cs="Arial"/>
          <w:sz w:val="20"/>
          <w:szCs w:val="20"/>
        </w:rPr>
        <w:t>eferral</w:t>
      </w:r>
      <w:r w:rsidRPr="00A86C3D">
        <w:rPr>
          <w:rFonts w:ascii="Arial" w:hAnsi="Arial" w:cs="Arial"/>
          <w:sz w:val="20"/>
          <w:szCs w:val="20"/>
        </w:rPr>
        <w:t xml:space="preserve"> </w:t>
      </w:r>
      <w:r w:rsidR="00821434" w:rsidRPr="00A86C3D">
        <w:rPr>
          <w:rFonts w:ascii="Arial" w:hAnsi="Arial" w:cs="Arial"/>
          <w:sz w:val="20"/>
          <w:szCs w:val="20"/>
        </w:rPr>
        <w:t>a</w:t>
      </w:r>
      <w:r w:rsidRPr="00A86C3D">
        <w:rPr>
          <w:rFonts w:ascii="Arial" w:hAnsi="Arial" w:cs="Arial"/>
          <w:sz w:val="20"/>
          <w:szCs w:val="20"/>
        </w:rPr>
        <w:t xml:space="preserve">uthority to maintain </w:t>
      </w:r>
      <w:r w:rsidR="001E26E3" w:rsidRPr="00A86C3D">
        <w:rPr>
          <w:rFonts w:ascii="Arial" w:hAnsi="Arial" w:cs="Arial"/>
          <w:sz w:val="20"/>
          <w:szCs w:val="20"/>
        </w:rPr>
        <w:t xml:space="preserve">the </w:t>
      </w:r>
      <w:r w:rsidR="003E314F" w:rsidRPr="00A86C3D">
        <w:rPr>
          <w:rFonts w:ascii="Arial" w:hAnsi="Arial" w:cs="Arial"/>
          <w:sz w:val="20"/>
          <w:szCs w:val="20"/>
        </w:rPr>
        <w:t xml:space="preserve">details </w:t>
      </w:r>
      <w:r w:rsidR="001E26E3" w:rsidRPr="00A86C3D">
        <w:rPr>
          <w:rFonts w:ascii="Arial" w:hAnsi="Arial" w:cs="Arial"/>
          <w:sz w:val="20"/>
          <w:szCs w:val="20"/>
        </w:rPr>
        <w:t xml:space="preserve">of </w:t>
      </w:r>
      <w:r w:rsidR="003E314F" w:rsidRPr="00A86C3D">
        <w:rPr>
          <w:rFonts w:ascii="Arial" w:hAnsi="Arial" w:cs="Arial"/>
          <w:sz w:val="20"/>
          <w:szCs w:val="20"/>
        </w:rPr>
        <w:t xml:space="preserve">their </w:t>
      </w:r>
      <w:r w:rsidR="001E26E3" w:rsidRPr="00A86C3D">
        <w:rPr>
          <w:rFonts w:ascii="Arial" w:hAnsi="Arial" w:cs="Arial"/>
          <w:sz w:val="20"/>
          <w:szCs w:val="20"/>
        </w:rPr>
        <w:t>organisation</w:t>
      </w:r>
      <w:r w:rsidR="003E314F" w:rsidRPr="00A86C3D">
        <w:rPr>
          <w:rFonts w:ascii="Arial" w:hAnsi="Arial" w:cs="Arial"/>
          <w:sz w:val="20"/>
          <w:szCs w:val="20"/>
        </w:rPr>
        <w:t xml:space="preserve"> or site</w:t>
      </w:r>
      <w:r w:rsidR="001E26E3" w:rsidRPr="00A86C3D">
        <w:rPr>
          <w:rFonts w:ascii="Arial" w:hAnsi="Arial" w:cs="Arial"/>
          <w:sz w:val="20"/>
          <w:szCs w:val="20"/>
        </w:rPr>
        <w:t xml:space="preserve">. This person will be a </w:t>
      </w:r>
      <w:r w:rsidR="00103747" w:rsidRPr="00A86C3D">
        <w:rPr>
          <w:rFonts w:ascii="Arial" w:hAnsi="Arial" w:cs="Arial"/>
          <w:sz w:val="20"/>
          <w:szCs w:val="20"/>
        </w:rPr>
        <w:t>L</w:t>
      </w:r>
      <w:r w:rsidR="001E26E3" w:rsidRPr="00A86C3D">
        <w:rPr>
          <w:rFonts w:ascii="Arial" w:hAnsi="Arial" w:cs="Arial"/>
          <w:sz w:val="20"/>
          <w:szCs w:val="20"/>
        </w:rPr>
        <w:t xml:space="preserve">ocal </w:t>
      </w:r>
      <w:r w:rsidR="00103747" w:rsidRPr="00A86C3D">
        <w:rPr>
          <w:rFonts w:ascii="Arial" w:hAnsi="Arial" w:cs="Arial"/>
          <w:sz w:val="20"/>
          <w:szCs w:val="20"/>
        </w:rPr>
        <w:t>A</w:t>
      </w:r>
      <w:r w:rsidR="001E26E3" w:rsidRPr="00A86C3D">
        <w:rPr>
          <w:rFonts w:ascii="Arial" w:hAnsi="Arial" w:cs="Arial"/>
          <w:sz w:val="20"/>
          <w:szCs w:val="20"/>
        </w:rPr>
        <w:t>dministrator for their organisation</w:t>
      </w:r>
      <w:r w:rsidR="003E314F" w:rsidRPr="00A86C3D">
        <w:rPr>
          <w:rFonts w:ascii="Arial" w:hAnsi="Arial" w:cs="Arial"/>
          <w:sz w:val="20"/>
          <w:szCs w:val="20"/>
        </w:rPr>
        <w:t xml:space="preserve"> or site</w:t>
      </w:r>
      <w:r w:rsidR="00A373F8" w:rsidRPr="00A86C3D">
        <w:rPr>
          <w:rFonts w:ascii="Arial" w:hAnsi="Arial" w:cs="Arial"/>
          <w:sz w:val="20"/>
          <w:szCs w:val="20"/>
        </w:rPr>
        <w:t>.</w:t>
      </w:r>
    </w:p>
    <w:p w14:paraId="110F1CF0" w14:textId="77777777" w:rsidR="00D727A3" w:rsidRPr="00A86C3D" w:rsidRDefault="002139B7" w:rsidP="002139B7">
      <w:pPr>
        <w:pStyle w:val="HeadingAnumbered"/>
        <w:rPr>
          <w:rFonts w:ascii="VIC" w:hAnsi="VIC"/>
          <w:color w:val="007DB9"/>
        </w:rPr>
      </w:pPr>
      <w:r w:rsidRPr="00A86C3D">
        <w:rPr>
          <w:rFonts w:ascii="VIC" w:hAnsi="VIC"/>
          <w:color w:val="007DB9"/>
        </w:rPr>
        <w:t>27.2</w:t>
      </w:r>
      <w:r w:rsidRPr="00A86C3D">
        <w:rPr>
          <w:rFonts w:ascii="VIC" w:hAnsi="VIC"/>
          <w:color w:val="007DB9"/>
        </w:rPr>
        <w:tab/>
      </w:r>
      <w:bookmarkEnd w:id="0"/>
      <w:bookmarkEnd w:id="1"/>
      <w:r w:rsidR="00D727A3" w:rsidRPr="00A86C3D">
        <w:rPr>
          <w:rFonts w:ascii="VIC" w:hAnsi="VIC"/>
          <w:color w:val="007DB9"/>
        </w:rPr>
        <w:t xml:space="preserve">What details are </w:t>
      </w:r>
      <w:r w:rsidR="00E64B8C" w:rsidRPr="00A86C3D">
        <w:rPr>
          <w:rFonts w:ascii="VIC" w:hAnsi="VIC"/>
          <w:color w:val="007DB9"/>
        </w:rPr>
        <w:t>to be maintained</w:t>
      </w:r>
      <w:r w:rsidR="00D727A3" w:rsidRPr="00A86C3D">
        <w:rPr>
          <w:rFonts w:ascii="VIC" w:hAnsi="VIC"/>
          <w:color w:val="007DB9"/>
        </w:rPr>
        <w:t>?</w:t>
      </w:r>
    </w:p>
    <w:p w14:paraId="0BD5E607" w14:textId="32171624" w:rsidR="003E314F" w:rsidRPr="00A86C3D" w:rsidRDefault="003E314F" w:rsidP="002139B7">
      <w:pPr>
        <w:pStyle w:val="BodyTextindent12mm"/>
        <w:rPr>
          <w:rFonts w:ascii="Arial" w:hAnsi="Arial" w:cs="Arial"/>
          <w:sz w:val="20"/>
          <w:szCs w:val="20"/>
        </w:rPr>
      </w:pPr>
      <w:r w:rsidRPr="00A86C3D">
        <w:rPr>
          <w:rFonts w:ascii="Arial" w:hAnsi="Arial" w:cs="Arial"/>
          <w:sz w:val="20"/>
          <w:szCs w:val="20"/>
        </w:rPr>
        <w:t xml:space="preserve">When your organisation first registers with SPEAR, the organisation profile with be set up by the SPEAR </w:t>
      </w:r>
      <w:r w:rsidR="00A86C3D">
        <w:rPr>
          <w:rFonts w:ascii="Arial" w:hAnsi="Arial" w:cs="Arial"/>
          <w:sz w:val="20"/>
          <w:szCs w:val="20"/>
        </w:rPr>
        <w:t>A</w:t>
      </w:r>
      <w:r w:rsidRPr="00A86C3D">
        <w:rPr>
          <w:rFonts w:ascii="Arial" w:hAnsi="Arial" w:cs="Arial"/>
          <w:sz w:val="20"/>
          <w:szCs w:val="20"/>
        </w:rPr>
        <w:t>dministrator based on the information provided on the registration form.</w:t>
      </w:r>
      <w:r w:rsidR="00FE4777" w:rsidRPr="00A86C3D">
        <w:rPr>
          <w:rFonts w:ascii="Arial" w:hAnsi="Arial" w:cs="Arial"/>
          <w:sz w:val="20"/>
          <w:szCs w:val="20"/>
        </w:rPr>
        <w:t xml:space="preserve"> </w:t>
      </w:r>
      <w:r w:rsidR="00E64B8C" w:rsidRPr="00A86C3D">
        <w:rPr>
          <w:rFonts w:ascii="Arial" w:hAnsi="Arial" w:cs="Arial"/>
          <w:sz w:val="20"/>
          <w:szCs w:val="20"/>
        </w:rPr>
        <w:t xml:space="preserve">You are responsible for </w:t>
      </w:r>
      <w:r w:rsidRPr="00A86C3D">
        <w:rPr>
          <w:rFonts w:ascii="Arial" w:hAnsi="Arial" w:cs="Arial"/>
          <w:sz w:val="20"/>
          <w:szCs w:val="20"/>
        </w:rPr>
        <w:t>any changes to these details in SPEAR.</w:t>
      </w:r>
      <w:r w:rsidR="00FE4777" w:rsidRPr="00A86C3D">
        <w:rPr>
          <w:rFonts w:ascii="Arial" w:hAnsi="Arial" w:cs="Arial"/>
          <w:sz w:val="20"/>
          <w:szCs w:val="20"/>
        </w:rPr>
        <w:t xml:space="preserve"> </w:t>
      </w:r>
      <w:r w:rsidRPr="00A86C3D">
        <w:rPr>
          <w:rFonts w:ascii="Arial" w:hAnsi="Arial" w:cs="Arial"/>
          <w:sz w:val="20"/>
          <w:szCs w:val="20"/>
        </w:rPr>
        <w:t>This may include sites (or other departments) within your organisation.</w:t>
      </w:r>
    </w:p>
    <w:p w14:paraId="27E64EEB" w14:textId="77777777" w:rsidR="00D727A3" w:rsidRPr="00A86C3D" w:rsidRDefault="002139B7" w:rsidP="002139B7">
      <w:pPr>
        <w:pStyle w:val="HeadingAnumbered"/>
        <w:rPr>
          <w:rFonts w:ascii="VIC" w:hAnsi="VIC"/>
          <w:color w:val="007DB9"/>
        </w:rPr>
      </w:pPr>
      <w:r>
        <w:br w:type="page"/>
      </w:r>
      <w:r w:rsidRPr="00A86C3D">
        <w:rPr>
          <w:rFonts w:ascii="VIC" w:hAnsi="VIC"/>
          <w:color w:val="007DB9"/>
        </w:rPr>
        <w:lastRenderedPageBreak/>
        <w:t>27.3</w:t>
      </w:r>
      <w:r w:rsidRPr="00A86C3D">
        <w:rPr>
          <w:rFonts w:ascii="VIC" w:hAnsi="VIC"/>
          <w:color w:val="007DB9"/>
        </w:rPr>
        <w:tab/>
      </w:r>
      <w:r w:rsidR="00D727A3" w:rsidRPr="00A86C3D">
        <w:rPr>
          <w:rFonts w:ascii="VIC" w:hAnsi="VIC"/>
          <w:color w:val="007DB9"/>
        </w:rPr>
        <w:t>Where do I maintain the details?</w:t>
      </w:r>
    </w:p>
    <w:p w14:paraId="496E65F0" w14:textId="77777777" w:rsidR="008819CA" w:rsidRPr="00A86C3D" w:rsidRDefault="006608A9" w:rsidP="002139B7">
      <w:pPr>
        <w:pStyle w:val="BodyTextindent12mm"/>
        <w:rPr>
          <w:rFonts w:ascii="Arial" w:hAnsi="Arial" w:cs="Arial"/>
          <w:sz w:val="20"/>
          <w:szCs w:val="20"/>
        </w:rPr>
      </w:pPr>
      <w:r w:rsidRPr="00A86C3D">
        <w:rPr>
          <w:rFonts w:ascii="Arial" w:hAnsi="Arial" w:cs="Arial"/>
          <w:sz w:val="20"/>
          <w:szCs w:val="20"/>
        </w:rPr>
        <w:t xml:space="preserve">To </w:t>
      </w:r>
      <w:r w:rsidR="008819CA" w:rsidRPr="00A86C3D">
        <w:rPr>
          <w:rFonts w:ascii="Arial" w:hAnsi="Arial" w:cs="Arial"/>
          <w:sz w:val="20"/>
          <w:szCs w:val="20"/>
        </w:rPr>
        <w:t xml:space="preserve">edit the list of </w:t>
      </w:r>
      <w:r w:rsidR="00821434" w:rsidRPr="00A86C3D">
        <w:rPr>
          <w:rFonts w:ascii="Arial" w:hAnsi="Arial" w:cs="Arial"/>
          <w:sz w:val="20"/>
          <w:szCs w:val="20"/>
        </w:rPr>
        <w:t>r</w:t>
      </w:r>
      <w:r w:rsidR="008819CA" w:rsidRPr="00A86C3D">
        <w:rPr>
          <w:rFonts w:ascii="Arial" w:hAnsi="Arial" w:cs="Arial"/>
          <w:sz w:val="20"/>
          <w:szCs w:val="20"/>
        </w:rPr>
        <w:t xml:space="preserve">eferral </w:t>
      </w:r>
      <w:r w:rsidR="00821434" w:rsidRPr="00A86C3D">
        <w:rPr>
          <w:rFonts w:ascii="Arial" w:hAnsi="Arial" w:cs="Arial"/>
          <w:sz w:val="20"/>
          <w:szCs w:val="20"/>
        </w:rPr>
        <w:t>a</w:t>
      </w:r>
      <w:r w:rsidR="008819CA" w:rsidRPr="00A86C3D">
        <w:rPr>
          <w:rFonts w:ascii="Arial" w:hAnsi="Arial" w:cs="Arial"/>
          <w:sz w:val="20"/>
          <w:szCs w:val="20"/>
        </w:rPr>
        <w:t>uthorities from the profile page for your organisation</w:t>
      </w:r>
      <w:r w:rsidRPr="00A86C3D">
        <w:rPr>
          <w:rFonts w:ascii="Arial" w:hAnsi="Arial" w:cs="Arial"/>
          <w:sz w:val="20"/>
          <w:szCs w:val="20"/>
        </w:rPr>
        <w:t xml:space="preserve"> you need to complete the following steps</w:t>
      </w:r>
      <w:r w:rsidR="00587077" w:rsidRPr="00A86C3D">
        <w:rPr>
          <w:rFonts w:ascii="Arial" w:hAnsi="Arial" w:cs="Arial"/>
          <w:sz w:val="20"/>
          <w:szCs w:val="20"/>
        </w:rPr>
        <w:t>:</w:t>
      </w:r>
    </w:p>
    <w:p w14:paraId="2B49767D" w14:textId="77777777" w:rsidR="00D727A3" w:rsidRPr="00A86C3D" w:rsidRDefault="002139B7" w:rsidP="002139B7">
      <w:pPr>
        <w:pStyle w:val="Bodytextnumbered"/>
        <w:rPr>
          <w:rFonts w:ascii="Arial" w:hAnsi="Arial" w:cs="Arial"/>
          <w:sz w:val="20"/>
        </w:rPr>
      </w:pPr>
      <w:r w:rsidRPr="00A86C3D">
        <w:rPr>
          <w:rFonts w:ascii="Arial" w:hAnsi="Arial" w:cs="Arial"/>
          <w:sz w:val="20"/>
        </w:rPr>
        <w:t>1.</w:t>
      </w:r>
      <w:r w:rsidRPr="00A86C3D">
        <w:rPr>
          <w:rFonts w:ascii="Arial" w:hAnsi="Arial" w:cs="Arial"/>
          <w:sz w:val="20"/>
        </w:rPr>
        <w:tab/>
      </w:r>
      <w:r w:rsidR="00E64B8C" w:rsidRPr="00A86C3D">
        <w:rPr>
          <w:rFonts w:ascii="Arial" w:hAnsi="Arial" w:cs="Arial"/>
          <w:sz w:val="20"/>
        </w:rPr>
        <w:t>Login to SPEAR</w:t>
      </w:r>
    </w:p>
    <w:p w14:paraId="3C536C22" w14:textId="77777777" w:rsidR="00E64B8C" w:rsidRPr="00A86C3D" w:rsidRDefault="002139B7" w:rsidP="002139B7">
      <w:pPr>
        <w:pStyle w:val="Bodytextnumbered"/>
        <w:rPr>
          <w:rFonts w:ascii="Arial" w:hAnsi="Arial" w:cs="Arial"/>
          <w:sz w:val="20"/>
        </w:rPr>
      </w:pPr>
      <w:r w:rsidRPr="00A86C3D">
        <w:rPr>
          <w:rFonts w:ascii="Arial" w:hAnsi="Arial" w:cs="Arial"/>
          <w:sz w:val="20"/>
        </w:rPr>
        <w:t>2.</w:t>
      </w:r>
      <w:r w:rsidRPr="00A86C3D">
        <w:rPr>
          <w:rFonts w:ascii="Arial" w:hAnsi="Arial" w:cs="Arial"/>
          <w:sz w:val="20"/>
        </w:rPr>
        <w:tab/>
      </w:r>
      <w:r w:rsidR="00E64B8C" w:rsidRPr="00A86C3D">
        <w:rPr>
          <w:rFonts w:ascii="Arial" w:hAnsi="Arial" w:cs="Arial"/>
          <w:sz w:val="20"/>
        </w:rPr>
        <w:t>Change role to</w:t>
      </w:r>
      <w:r w:rsidR="00821434" w:rsidRPr="00A86C3D">
        <w:rPr>
          <w:rFonts w:ascii="Arial" w:hAnsi="Arial" w:cs="Arial"/>
          <w:sz w:val="20"/>
        </w:rPr>
        <w:t xml:space="preserve"> ‘</w:t>
      </w:r>
      <w:r w:rsidR="00E64B8C" w:rsidRPr="00A86C3D">
        <w:rPr>
          <w:rFonts w:ascii="Arial" w:hAnsi="Arial" w:cs="Arial"/>
          <w:sz w:val="20"/>
        </w:rPr>
        <w:t>Administrato</w:t>
      </w:r>
      <w:r w:rsidR="00821434" w:rsidRPr="00A86C3D">
        <w:rPr>
          <w:rFonts w:ascii="Arial" w:hAnsi="Arial" w:cs="Arial"/>
          <w:sz w:val="20"/>
        </w:rPr>
        <w:t>r’</w:t>
      </w:r>
    </w:p>
    <w:p w14:paraId="67681C35" w14:textId="77777777" w:rsidR="00E64B8C" w:rsidRPr="00A86C3D" w:rsidRDefault="002139B7" w:rsidP="002139B7">
      <w:pPr>
        <w:pStyle w:val="Bodytextnumbered"/>
        <w:rPr>
          <w:rFonts w:ascii="Arial" w:hAnsi="Arial" w:cs="Arial"/>
          <w:sz w:val="20"/>
        </w:rPr>
      </w:pPr>
      <w:r w:rsidRPr="00A86C3D">
        <w:rPr>
          <w:rFonts w:ascii="Arial" w:hAnsi="Arial" w:cs="Arial"/>
          <w:sz w:val="20"/>
        </w:rPr>
        <w:t>3.</w:t>
      </w:r>
      <w:r w:rsidRPr="00A86C3D">
        <w:rPr>
          <w:rFonts w:ascii="Arial" w:hAnsi="Arial" w:cs="Arial"/>
          <w:sz w:val="20"/>
        </w:rPr>
        <w:tab/>
      </w:r>
      <w:r w:rsidR="00E64B8C" w:rsidRPr="00A86C3D">
        <w:rPr>
          <w:rFonts w:ascii="Arial" w:hAnsi="Arial" w:cs="Arial"/>
          <w:sz w:val="20"/>
        </w:rPr>
        <w:t xml:space="preserve">Select </w:t>
      </w:r>
      <w:r w:rsidR="008F5679" w:rsidRPr="00A86C3D">
        <w:rPr>
          <w:rFonts w:ascii="Arial" w:hAnsi="Arial" w:cs="Arial"/>
          <w:sz w:val="20"/>
        </w:rPr>
        <w:t>–</w:t>
      </w:r>
      <w:r w:rsidR="00E64B8C" w:rsidRPr="00A86C3D">
        <w:rPr>
          <w:rFonts w:ascii="Arial" w:hAnsi="Arial" w:cs="Arial"/>
          <w:sz w:val="20"/>
        </w:rPr>
        <w:t xml:space="preserve"> </w:t>
      </w:r>
      <w:r w:rsidR="00821434" w:rsidRPr="00A86C3D">
        <w:rPr>
          <w:rFonts w:ascii="Arial" w:hAnsi="Arial" w:cs="Arial"/>
          <w:sz w:val="20"/>
        </w:rPr>
        <w:t>‘</w:t>
      </w:r>
      <w:r w:rsidR="00E64B8C" w:rsidRPr="00A86C3D">
        <w:rPr>
          <w:rFonts w:ascii="Arial" w:hAnsi="Arial" w:cs="Arial"/>
          <w:sz w:val="20"/>
        </w:rPr>
        <w:t>Create/Manage Organisations, Sites and Users</w:t>
      </w:r>
      <w:r w:rsidR="00821434" w:rsidRPr="00A86C3D">
        <w:rPr>
          <w:rFonts w:ascii="Arial" w:hAnsi="Arial" w:cs="Arial"/>
          <w:sz w:val="20"/>
        </w:rPr>
        <w:t>’</w:t>
      </w:r>
    </w:p>
    <w:p w14:paraId="200EFE83" w14:textId="77777777" w:rsidR="00E64B8C" w:rsidRPr="00A86C3D" w:rsidRDefault="002139B7" w:rsidP="002139B7">
      <w:pPr>
        <w:pStyle w:val="Bodytextnumbered"/>
        <w:rPr>
          <w:rFonts w:ascii="Arial" w:hAnsi="Arial" w:cs="Arial"/>
          <w:sz w:val="20"/>
        </w:rPr>
      </w:pPr>
      <w:r w:rsidRPr="00A86C3D">
        <w:rPr>
          <w:rFonts w:ascii="Arial" w:hAnsi="Arial" w:cs="Arial"/>
          <w:sz w:val="20"/>
        </w:rPr>
        <w:t>4.</w:t>
      </w:r>
      <w:r w:rsidRPr="00A86C3D">
        <w:rPr>
          <w:rFonts w:ascii="Arial" w:hAnsi="Arial" w:cs="Arial"/>
          <w:sz w:val="20"/>
        </w:rPr>
        <w:tab/>
      </w:r>
      <w:r w:rsidR="00E64B8C" w:rsidRPr="00A86C3D">
        <w:rPr>
          <w:rFonts w:ascii="Arial" w:hAnsi="Arial" w:cs="Arial"/>
          <w:sz w:val="20"/>
        </w:rPr>
        <w:t>Highlight</w:t>
      </w:r>
      <w:r w:rsidR="003E314F" w:rsidRPr="00A86C3D">
        <w:rPr>
          <w:rFonts w:ascii="Arial" w:hAnsi="Arial" w:cs="Arial"/>
          <w:sz w:val="20"/>
        </w:rPr>
        <w:t xml:space="preserve"> your</w:t>
      </w:r>
      <w:r w:rsidR="00E64B8C" w:rsidRPr="00A86C3D">
        <w:rPr>
          <w:rFonts w:ascii="Arial" w:hAnsi="Arial" w:cs="Arial"/>
          <w:sz w:val="20"/>
        </w:rPr>
        <w:t xml:space="preserve"> </w:t>
      </w:r>
      <w:r w:rsidR="00821434" w:rsidRPr="00A86C3D">
        <w:rPr>
          <w:rFonts w:ascii="Arial" w:hAnsi="Arial" w:cs="Arial"/>
          <w:sz w:val="20"/>
        </w:rPr>
        <w:t>r</w:t>
      </w:r>
      <w:r w:rsidR="003E314F" w:rsidRPr="00A86C3D">
        <w:rPr>
          <w:rFonts w:ascii="Arial" w:hAnsi="Arial" w:cs="Arial"/>
          <w:sz w:val="20"/>
        </w:rPr>
        <w:t xml:space="preserve">eferral </w:t>
      </w:r>
      <w:r w:rsidR="00821434" w:rsidRPr="00A86C3D">
        <w:rPr>
          <w:rFonts w:ascii="Arial" w:hAnsi="Arial" w:cs="Arial"/>
          <w:sz w:val="20"/>
        </w:rPr>
        <w:t>a</w:t>
      </w:r>
      <w:r w:rsidR="003E314F" w:rsidRPr="00A86C3D">
        <w:rPr>
          <w:rFonts w:ascii="Arial" w:hAnsi="Arial" w:cs="Arial"/>
          <w:sz w:val="20"/>
        </w:rPr>
        <w:t xml:space="preserve">uthority </w:t>
      </w:r>
      <w:r w:rsidR="00796010" w:rsidRPr="00A86C3D">
        <w:rPr>
          <w:rFonts w:ascii="Arial" w:hAnsi="Arial" w:cs="Arial"/>
          <w:sz w:val="20"/>
        </w:rPr>
        <w:t xml:space="preserve">name in </w:t>
      </w:r>
      <w:r w:rsidR="00587077" w:rsidRPr="00A86C3D">
        <w:rPr>
          <w:rFonts w:ascii="Arial" w:hAnsi="Arial" w:cs="Arial"/>
          <w:sz w:val="20"/>
        </w:rPr>
        <w:t xml:space="preserve">the </w:t>
      </w:r>
      <w:r w:rsidR="00796010" w:rsidRPr="00A86C3D">
        <w:rPr>
          <w:rFonts w:ascii="Arial" w:hAnsi="Arial" w:cs="Arial"/>
          <w:sz w:val="20"/>
        </w:rPr>
        <w:t>list (</w:t>
      </w:r>
      <w:r w:rsidR="00587077" w:rsidRPr="00A86C3D">
        <w:rPr>
          <w:rFonts w:ascii="Arial" w:hAnsi="Arial" w:cs="Arial"/>
          <w:sz w:val="20"/>
        </w:rPr>
        <w:t>s</w:t>
      </w:r>
      <w:r w:rsidR="00796010" w:rsidRPr="00A86C3D">
        <w:rPr>
          <w:rFonts w:ascii="Arial" w:hAnsi="Arial" w:cs="Arial"/>
          <w:sz w:val="20"/>
        </w:rPr>
        <w:t xml:space="preserve">ites </w:t>
      </w:r>
      <w:r w:rsidR="00587077" w:rsidRPr="00A86C3D">
        <w:rPr>
          <w:rFonts w:ascii="Arial" w:hAnsi="Arial" w:cs="Arial"/>
          <w:sz w:val="20"/>
        </w:rPr>
        <w:t xml:space="preserve">may be </w:t>
      </w:r>
      <w:r w:rsidR="00796010" w:rsidRPr="00A86C3D">
        <w:rPr>
          <w:rFonts w:ascii="Arial" w:hAnsi="Arial" w:cs="Arial"/>
          <w:sz w:val="20"/>
        </w:rPr>
        <w:t>listed as well)</w:t>
      </w:r>
    </w:p>
    <w:p w14:paraId="7A46B896" w14:textId="612D69DD" w:rsidR="00E64B8C" w:rsidRPr="00A86C3D" w:rsidRDefault="002139B7" w:rsidP="002139B7">
      <w:pPr>
        <w:pStyle w:val="Bodytextnumbered"/>
        <w:rPr>
          <w:rFonts w:ascii="Arial" w:hAnsi="Arial" w:cs="Arial"/>
          <w:sz w:val="20"/>
        </w:rPr>
      </w:pPr>
      <w:r w:rsidRPr="00A86C3D">
        <w:rPr>
          <w:rFonts w:ascii="Arial" w:hAnsi="Arial" w:cs="Arial"/>
          <w:sz w:val="20"/>
        </w:rPr>
        <w:t>5.</w:t>
      </w:r>
      <w:r w:rsidRPr="00A86C3D">
        <w:rPr>
          <w:rFonts w:ascii="Arial" w:hAnsi="Arial" w:cs="Arial"/>
          <w:sz w:val="20"/>
        </w:rPr>
        <w:tab/>
      </w:r>
      <w:r w:rsidR="00E64B8C" w:rsidRPr="00A86C3D">
        <w:rPr>
          <w:rFonts w:ascii="Arial" w:hAnsi="Arial" w:cs="Arial"/>
          <w:sz w:val="20"/>
        </w:rPr>
        <w:t>Select</w:t>
      </w:r>
      <w:r w:rsidR="008F5679" w:rsidRPr="00A86C3D">
        <w:rPr>
          <w:rFonts w:ascii="Arial" w:hAnsi="Arial" w:cs="Arial"/>
          <w:sz w:val="20"/>
        </w:rPr>
        <w:t xml:space="preserve"> ‘</w:t>
      </w:r>
      <w:r w:rsidR="00E64B8C" w:rsidRPr="00A86C3D">
        <w:rPr>
          <w:rFonts w:ascii="Arial" w:hAnsi="Arial" w:cs="Arial"/>
          <w:sz w:val="20"/>
        </w:rPr>
        <w:t>edit</w:t>
      </w:r>
      <w:r w:rsidR="008F5679" w:rsidRPr="00A86C3D">
        <w:rPr>
          <w:rFonts w:ascii="Arial" w:hAnsi="Arial" w:cs="Arial"/>
          <w:sz w:val="20"/>
        </w:rPr>
        <w:t xml:space="preserve">’ </w:t>
      </w:r>
    </w:p>
    <w:p w14:paraId="062439E6" w14:textId="77777777" w:rsidR="00E64B8C" w:rsidRPr="00A86C3D" w:rsidRDefault="003E314F" w:rsidP="002139B7">
      <w:pPr>
        <w:pStyle w:val="BodyTextindent12mm"/>
        <w:rPr>
          <w:rFonts w:ascii="Arial" w:hAnsi="Arial" w:cs="Arial"/>
          <w:sz w:val="20"/>
          <w:szCs w:val="20"/>
        </w:rPr>
      </w:pPr>
      <w:r w:rsidRPr="00A86C3D">
        <w:rPr>
          <w:rFonts w:ascii="Arial" w:hAnsi="Arial" w:cs="Arial"/>
          <w:sz w:val="20"/>
          <w:szCs w:val="20"/>
        </w:rPr>
        <w:t>This will display the profile page for the organisation or site selected</w:t>
      </w:r>
      <w:r w:rsidR="005C17B6" w:rsidRPr="00A86C3D">
        <w:rPr>
          <w:rFonts w:ascii="Arial" w:hAnsi="Arial" w:cs="Arial"/>
          <w:sz w:val="20"/>
          <w:szCs w:val="20"/>
        </w:rPr>
        <w:t>.</w:t>
      </w:r>
    </w:p>
    <w:p w14:paraId="36CDD325" w14:textId="77777777" w:rsidR="00E64B8C" w:rsidRPr="00A86C3D" w:rsidRDefault="002139B7" w:rsidP="002139B7">
      <w:pPr>
        <w:pStyle w:val="HeadingAnumbered"/>
        <w:rPr>
          <w:rFonts w:ascii="VIC" w:hAnsi="VIC"/>
          <w:color w:val="007DB9"/>
        </w:rPr>
      </w:pPr>
      <w:r w:rsidRPr="00A86C3D">
        <w:rPr>
          <w:rFonts w:ascii="VIC" w:hAnsi="VIC"/>
          <w:color w:val="007DB9"/>
        </w:rPr>
        <w:t>27.4</w:t>
      </w:r>
      <w:r w:rsidRPr="00A86C3D">
        <w:rPr>
          <w:rFonts w:ascii="VIC" w:hAnsi="VIC"/>
          <w:color w:val="007DB9"/>
        </w:rPr>
        <w:tab/>
      </w:r>
      <w:r w:rsidR="00E64B8C" w:rsidRPr="00A86C3D">
        <w:rPr>
          <w:rFonts w:ascii="VIC" w:hAnsi="VIC"/>
          <w:color w:val="007DB9"/>
        </w:rPr>
        <w:t>How do I maintain the details?</w:t>
      </w:r>
    </w:p>
    <w:p w14:paraId="1129FAD3" w14:textId="77777777" w:rsidR="00E64B8C" w:rsidRPr="00A86C3D" w:rsidRDefault="008819CA" w:rsidP="002139B7">
      <w:pPr>
        <w:pStyle w:val="BodyTextindent12mm"/>
        <w:rPr>
          <w:rFonts w:ascii="Arial" w:hAnsi="Arial" w:cs="Arial"/>
          <w:sz w:val="20"/>
          <w:szCs w:val="20"/>
        </w:rPr>
      </w:pPr>
      <w:r w:rsidRPr="00A86C3D">
        <w:rPr>
          <w:rFonts w:ascii="Arial" w:hAnsi="Arial" w:cs="Arial"/>
          <w:sz w:val="20"/>
          <w:szCs w:val="20"/>
        </w:rPr>
        <w:t xml:space="preserve">To </w:t>
      </w:r>
      <w:r w:rsidR="003E314F" w:rsidRPr="00A86C3D">
        <w:rPr>
          <w:rFonts w:ascii="Arial" w:hAnsi="Arial" w:cs="Arial"/>
          <w:sz w:val="20"/>
          <w:szCs w:val="20"/>
        </w:rPr>
        <w:t xml:space="preserve">change the </w:t>
      </w:r>
      <w:r w:rsidR="00821434" w:rsidRPr="00A86C3D">
        <w:rPr>
          <w:rFonts w:ascii="Arial" w:hAnsi="Arial" w:cs="Arial"/>
          <w:sz w:val="20"/>
          <w:szCs w:val="20"/>
        </w:rPr>
        <w:t>‘</w:t>
      </w:r>
      <w:r w:rsidR="003E314F" w:rsidRPr="00A86C3D">
        <w:rPr>
          <w:rFonts w:ascii="Arial" w:hAnsi="Arial" w:cs="Arial"/>
          <w:sz w:val="20"/>
          <w:szCs w:val="20"/>
        </w:rPr>
        <w:t>Preferred Contact Person’s Name</w:t>
      </w:r>
      <w:r w:rsidR="00821434" w:rsidRPr="00A86C3D">
        <w:rPr>
          <w:rFonts w:ascii="Arial" w:hAnsi="Arial" w:cs="Arial"/>
          <w:sz w:val="20"/>
          <w:szCs w:val="20"/>
        </w:rPr>
        <w:t>’</w:t>
      </w:r>
      <w:r w:rsidR="006608A9" w:rsidRPr="00A86C3D">
        <w:rPr>
          <w:rFonts w:ascii="Arial" w:hAnsi="Arial" w:cs="Arial"/>
          <w:sz w:val="20"/>
          <w:szCs w:val="20"/>
        </w:rPr>
        <w:t xml:space="preserve"> you need to complete the following steps:</w:t>
      </w:r>
    </w:p>
    <w:p w14:paraId="128835F7" w14:textId="77777777" w:rsidR="008819CA" w:rsidRPr="00A86C3D" w:rsidRDefault="002139B7" w:rsidP="002139B7">
      <w:pPr>
        <w:pStyle w:val="Bodytextnumbered"/>
        <w:rPr>
          <w:rFonts w:ascii="Arial" w:hAnsi="Arial" w:cs="Arial"/>
          <w:sz w:val="20"/>
        </w:rPr>
      </w:pPr>
      <w:r w:rsidRPr="00A86C3D">
        <w:rPr>
          <w:rFonts w:ascii="Arial" w:hAnsi="Arial" w:cs="Arial"/>
          <w:sz w:val="20"/>
        </w:rPr>
        <w:t>1.</w:t>
      </w:r>
      <w:r w:rsidRPr="00A86C3D">
        <w:rPr>
          <w:rFonts w:ascii="Arial" w:hAnsi="Arial" w:cs="Arial"/>
          <w:sz w:val="20"/>
        </w:rPr>
        <w:tab/>
      </w:r>
      <w:r w:rsidR="006608A9" w:rsidRPr="00A86C3D">
        <w:rPr>
          <w:rFonts w:ascii="Arial" w:hAnsi="Arial" w:cs="Arial"/>
          <w:sz w:val="20"/>
        </w:rPr>
        <w:t xml:space="preserve">Select </w:t>
      </w:r>
      <w:r w:rsidR="00893BD1" w:rsidRPr="00A86C3D">
        <w:rPr>
          <w:rFonts w:ascii="Arial" w:hAnsi="Arial" w:cs="Arial"/>
          <w:sz w:val="20"/>
        </w:rPr>
        <w:t xml:space="preserve">the setting </w:t>
      </w:r>
      <w:r w:rsidR="006608A9" w:rsidRPr="00A86C3D">
        <w:rPr>
          <w:rFonts w:ascii="Arial" w:hAnsi="Arial" w:cs="Arial"/>
          <w:sz w:val="20"/>
        </w:rPr>
        <w:t>–</w:t>
      </w:r>
      <w:r w:rsidR="00893BD1" w:rsidRPr="00A86C3D">
        <w:rPr>
          <w:rFonts w:ascii="Arial" w:hAnsi="Arial" w:cs="Arial"/>
          <w:sz w:val="20"/>
        </w:rPr>
        <w:t xml:space="preserve"> </w:t>
      </w:r>
      <w:r w:rsidR="00821434" w:rsidRPr="00A86C3D">
        <w:rPr>
          <w:rFonts w:ascii="Arial" w:hAnsi="Arial" w:cs="Arial"/>
          <w:sz w:val="20"/>
        </w:rPr>
        <w:t>‘</w:t>
      </w:r>
      <w:r w:rsidR="00893BD1" w:rsidRPr="00A86C3D">
        <w:rPr>
          <w:rFonts w:ascii="Arial" w:hAnsi="Arial" w:cs="Arial"/>
          <w:sz w:val="20"/>
        </w:rPr>
        <w:t>Preferred Contact Person for Referra</w:t>
      </w:r>
      <w:r w:rsidR="00821434" w:rsidRPr="00A86C3D">
        <w:rPr>
          <w:rFonts w:ascii="Arial" w:hAnsi="Arial" w:cs="Arial"/>
          <w:sz w:val="20"/>
        </w:rPr>
        <w:t>l’</w:t>
      </w:r>
    </w:p>
    <w:p w14:paraId="0E8AF8E2" w14:textId="190F0EDA" w:rsidR="008819CA" w:rsidRPr="00A86C3D" w:rsidRDefault="002139B7" w:rsidP="002139B7">
      <w:pPr>
        <w:pStyle w:val="Bodytextnumbered"/>
        <w:rPr>
          <w:rFonts w:ascii="Arial" w:hAnsi="Arial" w:cs="Arial"/>
          <w:sz w:val="20"/>
        </w:rPr>
      </w:pPr>
      <w:r w:rsidRPr="00A86C3D">
        <w:rPr>
          <w:rFonts w:ascii="Arial" w:hAnsi="Arial" w:cs="Arial"/>
          <w:sz w:val="20"/>
        </w:rPr>
        <w:t>2.</w:t>
      </w:r>
      <w:r w:rsidRPr="00A86C3D">
        <w:rPr>
          <w:rFonts w:ascii="Arial" w:hAnsi="Arial" w:cs="Arial"/>
          <w:sz w:val="20"/>
        </w:rPr>
        <w:tab/>
      </w:r>
      <w:r w:rsidR="008D552E" w:rsidRPr="00A86C3D">
        <w:rPr>
          <w:rFonts w:ascii="Arial" w:hAnsi="Arial" w:cs="Arial"/>
          <w:sz w:val="20"/>
        </w:rPr>
        <w:t>F</w:t>
      </w:r>
      <w:r w:rsidR="00893BD1" w:rsidRPr="00A86C3D">
        <w:rPr>
          <w:rFonts w:ascii="Arial" w:hAnsi="Arial" w:cs="Arial"/>
          <w:sz w:val="20"/>
        </w:rPr>
        <w:t xml:space="preserve">rom the </w:t>
      </w:r>
      <w:r w:rsidR="00D751EF" w:rsidRPr="00A86C3D">
        <w:rPr>
          <w:rFonts w:ascii="Arial" w:hAnsi="Arial" w:cs="Arial"/>
          <w:sz w:val="20"/>
        </w:rPr>
        <w:t>drop-down</w:t>
      </w:r>
      <w:r w:rsidR="00893BD1" w:rsidRPr="00A86C3D">
        <w:rPr>
          <w:rFonts w:ascii="Arial" w:hAnsi="Arial" w:cs="Arial"/>
          <w:sz w:val="20"/>
        </w:rPr>
        <w:t xml:space="preserve"> list select the name of the appropriate person</w:t>
      </w:r>
    </w:p>
    <w:p w14:paraId="047AB9C4" w14:textId="60E6AC31" w:rsidR="008819CA" w:rsidRPr="00A86C3D" w:rsidRDefault="002139B7" w:rsidP="002139B7">
      <w:pPr>
        <w:pStyle w:val="Bodytextnumbered"/>
        <w:rPr>
          <w:rFonts w:ascii="Arial" w:hAnsi="Arial" w:cs="Arial"/>
          <w:sz w:val="20"/>
        </w:rPr>
      </w:pPr>
      <w:r w:rsidRPr="00A86C3D">
        <w:rPr>
          <w:rFonts w:ascii="Arial" w:hAnsi="Arial" w:cs="Arial"/>
          <w:sz w:val="20"/>
        </w:rPr>
        <w:t>3.</w:t>
      </w:r>
      <w:r w:rsidRPr="00A86C3D">
        <w:rPr>
          <w:rFonts w:ascii="Arial" w:hAnsi="Arial" w:cs="Arial"/>
          <w:sz w:val="20"/>
        </w:rPr>
        <w:tab/>
      </w:r>
      <w:r w:rsidR="008819CA" w:rsidRPr="00A86C3D">
        <w:rPr>
          <w:rFonts w:ascii="Arial" w:hAnsi="Arial" w:cs="Arial"/>
          <w:sz w:val="20"/>
        </w:rPr>
        <w:t xml:space="preserve">Select </w:t>
      </w:r>
      <w:r w:rsidR="006608A9" w:rsidRPr="00A86C3D">
        <w:rPr>
          <w:rFonts w:ascii="Arial" w:hAnsi="Arial" w:cs="Arial"/>
          <w:sz w:val="20"/>
        </w:rPr>
        <w:t>‘</w:t>
      </w:r>
      <w:r w:rsidR="008819CA" w:rsidRPr="00A86C3D">
        <w:rPr>
          <w:rFonts w:ascii="Arial" w:hAnsi="Arial" w:cs="Arial"/>
          <w:sz w:val="20"/>
        </w:rPr>
        <w:t>update</w:t>
      </w:r>
      <w:r w:rsidR="006608A9" w:rsidRPr="00A86C3D">
        <w:rPr>
          <w:rFonts w:ascii="Arial" w:hAnsi="Arial" w:cs="Arial"/>
          <w:sz w:val="20"/>
        </w:rPr>
        <w:t>’</w:t>
      </w:r>
      <w:r w:rsidR="008819CA" w:rsidRPr="00A86C3D">
        <w:rPr>
          <w:rFonts w:ascii="Arial" w:hAnsi="Arial" w:cs="Arial"/>
          <w:sz w:val="20"/>
        </w:rPr>
        <w:t xml:space="preserve"> </w:t>
      </w:r>
      <w:r w:rsidR="00796010" w:rsidRPr="00A86C3D">
        <w:rPr>
          <w:rFonts w:ascii="Arial" w:hAnsi="Arial" w:cs="Arial"/>
          <w:sz w:val="20"/>
        </w:rPr>
        <w:t>to save your changes</w:t>
      </w:r>
      <w:r w:rsidR="00D57619" w:rsidRPr="00A86C3D">
        <w:rPr>
          <w:rFonts w:ascii="Arial" w:hAnsi="Arial" w:cs="Arial"/>
          <w:sz w:val="20"/>
        </w:rPr>
        <w:t>.</w:t>
      </w:r>
    </w:p>
    <w:p w14:paraId="73354880" w14:textId="5AB07961" w:rsidR="00796010" w:rsidRPr="00A86C3D" w:rsidRDefault="00796010" w:rsidP="002139B7">
      <w:pPr>
        <w:pStyle w:val="NOTEIndent12cm"/>
        <w:rPr>
          <w:rFonts w:ascii="Arial" w:hAnsi="Arial" w:cs="Arial"/>
          <w:sz w:val="20"/>
          <w:szCs w:val="20"/>
        </w:rPr>
      </w:pPr>
      <w:r w:rsidRPr="00A86C3D">
        <w:rPr>
          <w:rFonts w:ascii="Arial" w:hAnsi="Arial" w:cs="Arial"/>
          <w:sz w:val="20"/>
          <w:szCs w:val="20"/>
        </w:rPr>
        <w:t>N</w:t>
      </w:r>
      <w:r w:rsidR="002139B7" w:rsidRPr="00A86C3D">
        <w:rPr>
          <w:rFonts w:ascii="Arial" w:hAnsi="Arial" w:cs="Arial"/>
          <w:sz w:val="20"/>
          <w:szCs w:val="20"/>
        </w:rPr>
        <w:t>OTE</w:t>
      </w:r>
      <w:r w:rsidRPr="00A86C3D">
        <w:rPr>
          <w:rFonts w:ascii="Arial" w:hAnsi="Arial" w:cs="Arial"/>
          <w:sz w:val="20"/>
          <w:szCs w:val="20"/>
        </w:rPr>
        <w:t xml:space="preserve">: You can select </w:t>
      </w:r>
      <w:r w:rsidR="008F5679" w:rsidRPr="00A86C3D">
        <w:rPr>
          <w:rFonts w:ascii="Arial" w:hAnsi="Arial" w:cs="Arial"/>
          <w:sz w:val="20"/>
          <w:szCs w:val="20"/>
        </w:rPr>
        <w:t>‘</w:t>
      </w:r>
      <w:r w:rsidRPr="00A86C3D">
        <w:rPr>
          <w:rFonts w:ascii="Arial" w:hAnsi="Arial" w:cs="Arial"/>
          <w:sz w:val="20"/>
          <w:szCs w:val="20"/>
        </w:rPr>
        <w:t>cancel</w:t>
      </w:r>
      <w:r w:rsidR="008F5679" w:rsidRPr="00A86C3D">
        <w:rPr>
          <w:rFonts w:ascii="Arial" w:hAnsi="Arial" w:cs="Arial"/>
          <w:sz w:val="20"/>
          <w:szCs w:val="20"/>
        </w:rPr>
        <w:t>’</w:t>
      </w:r>
      <w:r w:rsidR="008309BD" w:rsidRPr="00A86C3D">
        <w:rPr>
          <w:rFonts w:ascii="Arial" w:hAnsi="Arial" w:cs="Arial"/>
          <w:sz w:val="20"/>
          <w:szCs w:val="20"/>
        </w:rPr>
        <w:t xml:space="preserve"> </w:t>
      </w:r>
      <w:r w:rsidR="00A86C3D">
        <w:rPr>
          <w:rFonts w:ascii="Arial" w:hAnsi="Arial" w:cs="Arial"/>
          <w:sz w:val="20"/>
          <w:szCs w:val="20"/>
        </w:rPr>
        <w:t xml:space="preserve">at </w:t>
      </w:r>
      <w:r w:rsidRPr="00A86C3D">
        <w:rPr>
          <w:rFonts w:ascii="Arial" w:hAnsi="Arial" w:cs="Arial"/>
          <w:sz w:val="20"/>
          <w:szCs w:val="20"/>
        </w:rPr>
        <w:t>any time before you update any chan</w:t>
      </w:r>
      <w:r w:rsidR="00536086" w:rsidRPr="00A86C3D">
        <w:rPr>
          <w:rFonts w:ascii="Arial" w:hAnsi="Arial" w:cs="Arial"/>
          <w:sz w:val="20"/>
          <w:szCs w:val="20"/>
        </w:rPr>
        <w:t>g</w:t>
      </w:r>
      <w:r w:rsidRPr="00A86C3D">
        <w:rPr>
          <w:rFonts w:ascii="Arial" w:hAnsi="Arial" w:cs="Arial"/>
          <w:sz w:val="20"/>
          <w:szCs w:val="20"/>
        </w:rPr>
        <w:t>es you have made.</w:t>
      </w:r>
      <w:r w:rsidR="00536086" w:rsidRPr="00A86C3D">
        <w:rPr>
          <w:rFonts w:ascii="Arial" w:hAnsi="Arial" w:cs="Arial"/>
          <w:sz w:val="20"/>
          <w:szCs w:val="20"/>
        </w:rPr>
        <w:t xml:space="preserve"> </w:t>
      </w:r>
      <w:r w:rsidR="00A86C3D">
        <w:rPr>
          <w:rFonts w:ascii="Arial" w:hAnsi="Arial" w:cs="Arial"/>
          <w:sz w:val="20"/>
          <w:szCs w:val="20"/>
        </w:rPr>
        <w:t>However,</w:t>
      </w:r>
      <w:r w:rsidR="00536086" w:rsidRPr="00A86C3D">
        <w:rPr>
          <w:rFonts w:ascii="Arial" w:hAnsi="Arial" w:cs="Arial"/>
          <w:sz w:val="20"/>
          <w:szCs w:val="20"/>
        </w:rPr>
        <w:t xml:space="preserve"> once you have selected </w:t>
      </w:r>
      <w:r w:rsidR="006608A9" w:rsidRPr="00A86C3D">
        <w:rPr>
          <w:rFonts w:ascii="Arial" w:hAnsi="Arial" w:cs="Arial"/>
          <w:sz w:val="20"/>
          <w:szCs w:val="20"/>
        </w:rPr>
        <w:t>‘u</w:t>
      </w:r>
      <w:r w:rsidR="00536086" w:rsidRPr="00A86C3D">
        <w:rPr>
          <w:rFonts w:ascii="Arial" w:hAnsi="Arial" w:cs="Arial"/>
          <w:sz w:val="20"/>
          <w:szCs w:val="20"/>
        </w:rPr>
        <w:t>pdate</w:t>
      </w:r>
      <w:r w:rsidR="006608A9" w:rsidRPr="00A86C3D">
        <w:rPr>
          <w:rFonts w:ascii="Arial" w:hAnsi="Arial" w:cs="Arial"/>
          <w:sz w:val="20"/>
          <w:szCs w:val="20"/>
        </w:rPr>
        <w:t>’</w:t>
      </w:r>
      <w:r w:rsidR="00536086" w:rsidRPr="00A86C3D">
        <w:rPr>
          <w:rFonts w:ascii="Arial" w:hAnsi="Arial" w:cs="Arial"/>
          <w:sz w:val="20"/>
          <w:szCs w:val="20"/>
        </w:rPr>
        <w:t xml:space="preserve"> the changes are </w:t>
      </w:r>
      <w:r w:rsidR="00A86C3D">
        <w:rPr>
          <w:rFonts w:ascii="Arial" w:hAnsi="Arial" w:cs="Arial"/>
          <w:sz w:val="20"/>
          <w:szCs w:val="20"/>
        </w:rPr>
        <w:t>ir</w:t>
      </w:r>
      <w:r w:rsidR="00536086" w:rsidRPr="00A86C3D">
        <w:rPr>
          <w:rFonts w:ascii="Arial" w:hAnsi="Arial" w:cs="Arial"/>
          <w:sz w:val="20"/>
          <w:szCs w:val="20"/>
        </w:rPr>
        <w:t>reversible.</w:t>
      </w:r>
    </w:p>
    <w:p w14:paraId="5E2B4E75" w14:textId="77777777" w:rsidR="00D727A3" w:rsidRPr="00A86C3D" w:rsidRDefault="002139B7" w:rsidP="002139B7">
      <w:pPr>
        <w:pStyle w:val="HeadingAnumbered"/>
        <w:rPr>
          <w:rFonts w:ascii="VIC" w:hAnsi="VIC"/>
          <w:color w:val="007DB9"/>
        </w:rPr>
      </w:pPr>
      <w:r w:rsidRPr="00A86C3D">
        <w:rPr>
          <w:rFonts w:ascii="VIC" w:hAnsi="VIC"/>
          <w:color w:val="007DB9"/>
        </w:rPr>
        <w:t>27.5</w:t>
      </w:r>
      <w:r w:rsidRPr="00A86C3D">
        <w:rPr>
          <w:rFonts w:ascii="VIC" w:hAnsi="VIC"/>
          <w:color w:val="007DB9"/>
        </w:rPr>
        <w:tab/>
      </w:r>
      <w:r w:rsidR="00D727A3" w:rsidRPr="00A86C3D">
        <w:rPr>
          <w:rFonts w:ascii="VIC" w:hAnsi="VIC"/>
          <w:color w:val="007DB9"/>
        </w:rPr>
        <w:t>When do I need to make changes?</w:t>
      </w:r>
    </w:p>
    <w:p w14:paraId="3E6DD75D" w14:textId="77777777" w:rsidR="00B100AB" w:rsidRPr="00A86C3D" w:rsidRDefault="002139B7" w:rsidP="002139B7">
      <w:pPr>
        <w:pStyle w:val="BodyTextindent12mm"/>
        <w:rPr>
          <w:rFonts w:ascii="Arial" w:hAnsi="Arial" w:cs="Arial"/>
          <w:sz w:val="20"/>
          <w:szCs w:val="20"/>
        </w:rPr>
      </w:pPr>
      <w:r w:rsidRPr="00A86C3D">
        <w:rPr>
          <w:rFonts w:ascii="Arial" w:hAnsi="Arial" w:cs="Arial"/>
          <w:sz w:val="20"/>
          <w:szCs w:val="20"/>
        </w:rPr>
        <w:t>Y</w:t>
      </w:r>
      <w:r w:rsidR="00796010" w:rsidRPr="00A86C3D">
        <w:rPr>
          <w:rFonts w:ascii="Arial" w:hAnsi="Arial" w:cs="Arial"/>
          <w:sz w:val="20"/>
          <w:szCs w:val="20"/>
        </w:rPr>
        <w:t xml:space="preserve">ou will only need to make changes when </w:t>
      </w:r>
      <w:r w:rsidR="003E314F" w:rsidRPr="00A86C3D">
        <w:rPr>
          <w:rFonts w:ascii="Arial" w:hAnsi="Arial" w:cs="Arial"/>
          <w:sz w:val="20"/>
          <w:szCs w:val="20"/>
        </w:rPr>
        <w:t>your organisation or site details change</w:t>
      </w:r>
      <w:r w:rsidR="00796010" w:rsidRPr="00A86C3D">
        <w:rPr>
          <w:rFonts w:ascii="Arial" w:hAnsi="Arial" w:cs="Arial"/>
          <w:sz w:val="20"/>
          <w:szCs w:val="20"/>
        </w:rPr>
        <w:t>.</w:t>
      </w:r>
    </w:p>
    <w:sectPr w:rsidR="00B100AB" w:rsidRPr="00A86C3D" w:rsidSect="00862E7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1701" w:right="1134" w:bottom="1701" w:left="1134" w:header="284" w:footer="1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251CB7" w14:textId="77777777" w:rsidR="007601AA" w:rsidRDefault="007601AA">
      <w:r>
        <w:separator/>
      </w:r>
    </w:p>
  </w:endnote>
  <w:endnote w:type="continuationSeparator" w:id="0">
    <w:p w14:paraId="533AF675" w14:textId="77777777" w:rsidR="007601AA" w:rsidRDefault="00760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66A21" w14:textId="77777777" w:rsidR="002247A9" w:rsidRDefault="002247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75D71" w14:textId="0E097971" w:rsidR="00862E7E" w:rsidRPr="00A86C3D" w:rsidRDefault="00D62D0A" w:rsidP="002139B7">
    <w:pPr>
      <w:tabs>
        <w:tab w:val="right" w:pos="9638"/>
      </w:tabs>
      <w:spacing w:after="0" w:line="240" w:lineRule="auto"/>
      <w:rPr>
        <w:rFonts w:ascii="Arial" w:hAnsi="Arial" w:cs="Arial"/>
        <w:szCs w:val="18"/>
      </w:rPr>
    </w:pPr>
    <w:r>
      <w:rPr>
        <w:rFonts w:ascii="Arial" w:hAnsi="Arial" w:cs="Arial"/>
        <w:b/>
        <w:noProof/>
        <w:szCs w:val="18"/>
      </w:rPr>
      <w:pict w14:anchorId="1C849F06">
        <v:shapetype id="_x0000_t202" coordsize="21600,21600" o:spt="202" path="m,l,21600r21600,l21600,xe">
          <v:stroke joinstyle="miter"/>
          <v:path gradientshapeok="t" o:connecttype="rect"/>
        </v:shapetype>
        <v:shape id="MSIPCM14e5437aa63b13039a04cf42" o:spid="_x0000_s2067" type="#_x0000_t202" alt="{&quot;HashCode&quot;:-1264680268,&quot;Height&quot;:841.0,&quot;Width&quot;:595.0,&quot;Placement&quot;:&quot;Footer&quot;,&quot;Index&quot;:&quot;Primary&quot;,&quot;Section&quot;:1,&quot;Top&quot;:0.0,&quot;Left&quot;:0.0}" style="position:absolute;margin-left:0;margin-top:805.35pt;width:595.3pt;height:12.65pt;z-index:251661312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allowincell="f" filled="f" stroked="f">
          <v:textbox inset=",0,,0">
            <w:txbxContent>
              <w:p w14:paraId="7D39FD83" w14:textId="34BF75D0" w:rsidR="002247A9" w:rsidRPr="00A86C3D" w:rsidRDefault="002247A9" w:rsidP="002247A9">
                <w:pPr>
                  <w:spacing w:after="0"/>
                  <w:jc w:val="center"/>
                  <w:rPr>
                    <w:rFonts w:ascii="Arial" w:hAnsi="Arial" w:cs="Arial"/>
                    <w:sz w:val="24"/>
                  </w:rPr>
                </w:pPr>
                <w:r w:rsidRPr="00A86C3D">
                  <w:rPr>
                    <w:rFonts w:ascii="Arial" w:hAnsi="Arial" w:cs="Arial"/>
                    <w:sz w:val="24"/>
                  </w:rPr>
                  <w:t>OFFICIAL</w:t>
                </w:r>
              </w:p>
            </w:txbxContent>
          </v:textbox>
          <w10:wrap anchorx="page" anchory="page"/>
        </v:shape>
      </w:pict>
    </w:r>
    <w:r w:rsidR="00862E7E" w:rsidRPr="00A86C3D">
      <w:rPr>
        <w:rFonts w:ascii="Arial" w:hAnsi="Arial" w:cs="Arial"/>
        <w:b/>
        <w:szCs w:val="18"/>
      </w:rPr>
      <w:t>USER GUIDE 27 for SPEAR users</w:t>
    </w:r>
    <w:r w:rsidR="00862E7E" w:rsidRPr="00A86C3D">
      <w:rPr>
        <w:rFonts w:ascii="Arial" w:hAnsi="Arial" w:cs="Arial"/>
        <w:szCs w:val="18"/>
      </w:rPr>
      <w:tab/>
      <w:t xml:space="preserve">Page </w:t>
    </w:r>
    <w:r w:rsidR="00862E7E" w:rsidRPr="00A86C3D">
      <w:rPr>
        <w:rFonts w:ascii="Arial" w:hAnsi="Arial" w:cs="Arial"/>
        <w:szCs w:val="18"/>
      </w:rPr>
      <w:fldChar w:fldCharType="begin"/>
    </w:r>
    <w:r w:rsidR="00862E7E" w:rsidRPr="00A86C3D">
      <w:rPr>
        <w:rFonts w:ascii="Arial" w:hAnsi="Arial" w:cs="Arial"/>
        <w:szCs w:val="18"/>
      </w:rPr>
      <w:instrText xml:space="preserve"> PAGE </w:instrText>
    </w:r>
    <w:r w:rsidR="00862E7E" w:rsidRPr="00A86C3D">
      <w:rPr>
        <w:rFonts w:ascii="Arial" w:hAnsi="Arial" w:cs="Arial"/>
        <w:szCs w:val="18"/>
      </w:rPr>
      <w:fldChar w:fldCharType="separate"/>
    </w:r>
    <w:r w:rsidR="00D751EF" w:rsidRPr="00A86C3D">
      <w:rPr>
        <w:rFonts w:ascii="Arial" w:hAnsi="Arial" w:cs="Arial"/>
        <w:noProof/>
        <w:szCs w:val="18"/>
      </w:rPr>
      <w:t>1</w:t>
    </w:r>
    <w:r w:rsidR="00862E7E" w:rsidRPr="00A86C3D">
      <w:rPr>
        <w:rFonts w:ascii="Arial" w:hAnsi="Arial" w:cs="Arial"/>
        <w:szCs w:val="18"/>
      </w:rPr>
      <w:fldChar w:fldCharType="end"/>
    </w:r>
    <w:r w:rsidR="00862E7E" w:rsidRPr="00A86C3D">
      <w:rPr>
        <w:rFonts w:ascii="Arial" w:hAnsi="Arial" w:cs="Arial"/>
        <w:szCs w:val="18"/>
      </w:rPr>
      <w:t>/</w:t>
    </w:r>
    <w:r w:rsidR="00862E7E" w:rsidRPr="00A86C3D">
      <w:rPr>
        <w:rFonts w:ascii="Arial" w:hAnsi="Arial" w:cs="Arial"/>
        <w:szCs w:val="18"/>
      </w:rPr>
      <w:fldChar w:fldCharType="begin"/>
    </w:r>
    <w:r w:rsidR="00862E7E" w:rsidRPr="00A86C3D">
      <w:rPr>
        <w:rFonts w:ascii="Arial" w:hAnsi="Arial" w:cs="Arial"/>
        <w:szCs w:val="18"/>
      </w:rPr>
      <w:instrText xml:space="preserve"> NUMPAGES </w:instrText>
    </w:r>
    <w:r w:rsidR="00862E7E" w:rsidRPr="00A86C3D">
      <w:rPr>
        <w:rFonts w:ascii="Arial" w:hAnsi="Arial" w:cs="Arial"/>
        <w:szCs w:val="18"/>
      </w:rPr>
      <w:fldChar w:fldCharType="separate"/>
    </w:r>
    <w:r w:rsidR="00D751EF" w:rsidRPr="00A86C3D">
      <w:rPr>
        <w:rFonts w:ascii="Arial" w:hAnsi="Arial" w:cs="Arial"/>
        <w:noProof/>
        <w:szCs w:val="18"/>
      </w:rPr>
      <w:t>2</w:t>
    </w:r>
    <w:r w:rsidR="00862E7E" w:rsidRPr="00A86C3D">
      <w:rPr>
        <w:rFonts w:ascii="Arial" w:hAnsi="Arial" w:cs="Arial"/>
        <w:szCs w:val="18"/>
      </w:rPr>
      <w:fldChar w:fldCharType="end"/>
    </w:r>
  </w:p>
  <w:p w14:paraId="4FF88095" w14:textId="76ABCEE4" w:rsidR="00862E7E" w:rsidRPr="00A86C3D" w:rsidRDefault="00463978" w:rsidP="003117F5">
    <w:pPr>
      <w:rPr>
        <w:rFonts w:ascii="Arial" w:hAnsi="Arial" w:cs="Arial"/>
        <w:szCs w:val="18"/>
      </w:rPr>
    </w:pPr>
    <w:r w:rsidRPr="00A86C3D">
      <w:rPr>
        <w:rFonts w:ascii="Arial" w:hAnsi="Arial" w:cs="Arial"/>
        <w:szCs w:val="18"/>
      </w:rPr>
      <w:t>July</w:t>
    </w:r>
    <w:r w:rsidR="00D5317D" w:rsidRPr="00A86C3D">
      <w:rPr>
        <w:rFonts w:ascii="Arial" w:hAnsi="Arial" w:cs="Arial"/>
        <w:szCs w:val="18"/>
      </w:rPr>
      <w:t xml:space="preserve"> </w:t>
    </w:r>
    <w:r w:rsidR="00862E7E" w:rsidRPr="00A86C3D">
      <w:rPr>
        <w:rFonts w:ascii="Arial" w:hAnsi="Arial" w:cs="Arial"/>
        <w:szCs w:val="18"/>
      </w:rPr>
      <w:t>201</w:t>
    </w:r>
    <w:r w:rsidRPr="00A86C3D">
      <w:rPr>
        <w:rFonts w:ascii="Arial" w:hAnsi="Arial" w:cs="Arial"/>
        <w:szCs w:val="18"/>
      </w:rPr>
      <w:t>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428588" w14:textId="77777777" w:rsidR="002247A9" w:rsidRDefault="002247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9A80B3" w14:textId="77777777" w:rsidR="007601AA" w:rsidRDefault="007601AA">
      <w:r>
        <w:separator/>
      </w:r>
    </w:p>
  </w:footnote>
  <w:footnote w:type="continuationSeparator" w:id="0">
    <w:p w14:paraId="6C2F8174" w14:textId="77777777" w:rsidR="007601AA" w:rsidRDefault="00760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A0F5B9" w14:textId="139B3931" w:rsidR="00862E7E" w:rsidRDefault="00D62D0A">
    <w:r>
      <w:rPr>
        <w:noProof/>
      </w:rPr>
      <w:pict w14:anchorId="44EDDB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8734844" o:spid="_x0000_s2065" type="#_x0000_t75" style="position:absolute;margin-left:0;margin-top:0;width:457.95pt;height:671.5pt;z-index:-251657216;mso-position-horizontal:center;mso-position-horizontal-relative:margin;mso-position-vertical:center;mso-position-vertical-relative:margin" o:allowincell="f">
          <v:imagedata r:id="rId1" o:title="User GUide top (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2C507F" w14:textId="73FB472A" w:rsidR="00862E7E" w:rsidRPr="00B21598" w:rsidRDefault="00D62D0A">
    <w:pPr>
      <w:rPr>
        <w:sz w:val="16"/>
        <w:szCs w:val="16"/>
      </w:rPr>
    </w:pPr>
    <w:r>
      <w:rPr>
        <w:noProof/>
        <w:sz w:val="16"/>
        <w:szCs w:val="16"/>
      </w:rPr>
      <w:pict w14:anchorId="09E604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8734845" o:spid="_x0000_s2066" type="#_x0000_t75" style="position:absolute;margin-left:-56.6pt;margin-top:-86.8pt;width:594.9pt;height:872.3pt;z-index:-251656192;mso-position-horizontal-relative:margin;mso-position-vertical-relative:margin" o:allowincell="f">
          <v:imagedata r:id="rId1" o:title="User GUide top (2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6E025" w14:textId="50FC1E49" w:rsidR="00862E7E" w:rsidRDefault="00D62D0A">
    <w:pPr>
      <w:pStyle w:val="Header"/>
    </w:pPr>
    <w:r>
      <w:rPr>
        <w:noProof/>
      </w:rPr>
      <w:pict w14:anchorId="7322A8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8734843" o:spid="_x0000_s2064" type="#_x0000_t75" style="position:absolute;margin-left:0;margin-top:0;width:457.95pt;height:671.5pt;z-index:-251658240;mso-position-horizontal:center;mso-position-horizontal-relative:margin;mso-position-vertical:center;mso-position-vertical-relative:margin" o:allowincell="f">
          <v:imagedata r:id="rId1" o:title="User GUide top (2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6570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D225A3"/>
    <w:multiLevelType w:val="hybridMultilevel"/>
    <w:tmpl w:val="2B303A8A"/>
    <w:lvl w:ilvl="0" w:tplc="2474C3E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0264C5"/>
    <w:multiLevelType w:val="hybridMultilevel"/>
    <w:tmpl w:val="4590F264"/>
    <w:lvl w:ilvl="0" w:tplc="21029AA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97D76"/>
    <w:multiLevelType w:val="singleLevel"/>
    <w:tmpl w:val="6D8AC42A"/>
    <w:lvl w:ilvl="0">
      <w:start w:val="1"/>
      <w:numFmt w:val="bullet"/>
      <w:lvlText w:val=""/>
      <w:lvlJc w:val="left"/>
      <w:pPr>
        <w:tabs>
          <w:tab w:val="num" w:pos="864"/>
        </w:tabs>
        <w:ind w:left="792" w:hanging="288"/>
      </w:pPr>
      <w:rPr>
        <w:rFonts w:ascii="Symbol" w:hAnsi="Symbol" w:hint="default"/>
        <w:sz w:val="22"/>
      </w:rPr>
    </w:lvl>
  </w:abstractNum>
  <w:abstractNum w:abstractNumId="4" w15:restartNumberingAfterBreak="0">
    <w:nsid w:val="34AC5DF5"/>
    <w:multiLevelType w:val="hybridMultilevel"/>
    <w:tmpl w:val="EFC2AFA8"/>
    <w:lvl w:ilvl="0" w:tplc="0C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E02C8A"/>
    <w:multiLevelType w:val="hybridMultilevel"/>
    <w:tmpl w:val="0E763F84"/>
    <w:lvl w:ilvl="0" w:tplc="39500484">
      <w:start w:val="1"/>
      <w:numFmt w:val="bullet"/>
      <w:pStyle w:val="BulletsBodyText"/>
      <w:lvlText w:val=""/>
      <w:lvlJc w:val="left"/>
      <w:pPr>
        <w:tabs>
          <w:tab w:val="num" w:pos="1319"/>
        </w:tabs>
        <w:ind w:left="1319" w:hanging="284"/>
      </w:pPr>
      <w:rPr>
        <w:rFonts w:ascii="Symbol" w:hAnsi="Symbol" w:hint="default"/>
        <w:color w:val="000000"/>
      </w:rPr>
    </w:lvl>
    <w:lvl w:ilvl="1" w:tplc="0A9ECC46">
      <w:start w:val="1"/>
      <w:numFmt w:val="bullet"/>
      <w:pStyle w:val="Links"/>
      <w:lvlText w:val="▪"/>
      <w:lvlJc w:val="left"/>
      <w:pPr>
        <w:tabs>
          <w:tab w:val="num" w:pos="2039"/>
        </w:tabs>
        <w:ind w:left="2039" w:hanging="284"/>
      </w:pPr>
      <w:rPr>
        <w:rFonts w:ascii="Arial" w:hAnsi="Arial" w:hint="default"/>
        <w:color w:val="000000"/>
      </w:rPr>
    </w:lvl>
    <w:lvl w:ilvl="2" w:tplc="C17EA1EA">
      <w:start w:val="1"/>
      <w:numFmt w:val="decimal"/>
      <w:pStyle w:val="Heading2Indent12cm"/>
      <w:lvlText w:val="%3."/>
      <w:lvlJc w:val="left"/>
      <w:pPr>
        <w:tabs>
          <w:tab w:val="num" w:pos="2835"/>
        </w:tabs>
        <w:ind w:left="2835" w:hanging="360"/>
      </w:pPr>
      <w:rPr>
        <w:rFonts w:hint="default"/>
        <w:color w:val="000000"/>
      </w:rPr>
    </w:lvl>
    <w:lvl w:ilvl="3" w:tplc="0C090001" w:tentative="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</w:abstractNum>
  <w:abstractNum w:abstractNumId="6" w15:restartNumberingAfterBreak="0">
    <w:nsid w:val="35000C7E"/>
    <w:multiLevelType w:val="multilevel"/>
    <w:tmpl w:val="270AF7C8"/>
    <w:lvl w:ilvl="0">
      <w:start w:val="7"/>
      <w:numFmt w:val="decimal"/>
      <w:lvlText w:val="User Guide %1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3502418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55717FA"/>
    <w:multiLevelType w:val="hybridMultilevel"/>
    <w:tmpl w:val="4A2CCC0E"/>
    <w:lvl w:ilvl="0" w:tplc="CF4C4D0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"/>
      <w:lvlJc w:val="left"/>
      <w:pPr>
        <w:tabs>
          <w:tab w:val="num" w:pos="2687"/>
        </w:tabs>
        <w:ind w:left="2687" w:hanging="347"/>
      </w:pPr>
      <w:rPr>
        <w:rFonts w:ascii="Symbol" w:hAnsi="Symbol" w:hint="default"/>
        <w:sz w:val="20"/>
      </w:rPr>
    </w:lvl>
    <w:lvl w:ilvl="3" w:tplc="0C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3B794864"/>
    <w:multiLevelType w:val="singleLevel"/>
    <w:tmpl w:val="AB74F2B8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sz w:val="18"/>
      </w:rPr>
    </w:lvl>
  </w:abstractNum>
  <w:abstractNum w:abstractNumId="10" w15:restartNumberingAfterBreak="0">
    <w:nsid w:val="3E4A5B5E"/>
    <w:multiLevelType w:val="hybridMultilevel"/>
    <w:tmpl w:val="99EC80CC"/>
    <w:lvl w:ilvl="0" w:tplc="B61E0F28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31AE59A0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3E6D21CE"/>
    <w:multiLevelType w:val="multilevel"/>
    <w:tmpl w:val="B65EA200"/>
    <w:lvl w:ilvl="0">
      <w:start w:val="1"/>
      <w:numFmt w:val="decimal"/>
      <w:lvlText w:val="User Guide %1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 w15:restartNumberingAfterBreak="0">
    <w:nsid w:val="3EC96A42"/>
    <w:multiLevelType w:val="singleLevel"/>
    <w:tmpl w:val="CF3E1CF8"/>
    <w:lvl w:ilvl="0">
      <w:start w:val="1"/>
      <w:numFmt w:val="bullet"/>
      <w:lvlText w:val=""/>
      <w:lvlJc w:val="left"/>
      <w:pPr>
        <w:tabs>
          <w:tab w:val="num" w:pos="864"/>
        </w:tabs>
        <w:ind w:left="792" w:hanging="288"/>
      </w:pPr>
      <w:rPr>
        <w:rFonts w:ascii="Symbol" w:hAnsi="Symbol" w:hint="default"/>
        <w:sz w:val="22"/>
      </w:rPr>
    </w:lvl>
  </w:abstractNum>
  <w:abstractNum w:abstractNumId="13" w15:restartNumberingAfterBreak="0">
    <w:nsid w:val="475412B6"/>
    <w:multiLevelType w:val="hybridMultilevel"/>
    <w:tmpl w:val="BAA4A64C"/>
    <w:lvl w:ilvl="0" w:tplc="0C0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4D42B2"/>
    <w:multiLevelType w:val="hybridMultilevel"/>
    <w:tmpl w:val="B78E65B6"/>
    <w:lvl w:ilvl="0" w:tplc="21029AA4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  <w:color w:val="auto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29D25F0"/>
    <w:multiLevelType w:val="hybridMultilevel"/>
    <w:tmpl w:val="87A07C14"/>
    <w:lvl w:ilvl="0" w:tplc="21029AA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786DF9"/>
    <w:multiLevelType w:val="hybridMultilevel"/>
    <w:tmpl w:val="643CBB6E"/>
    <w:lvl w:ilvl="0" w:tplc="21029AA4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  <w:color w:val="auto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7F06840"/>
    <w:multiLevelType w:val="hybridMultilevel"/>
    <w:tmpl w:val="BB74D274"/>
    <w:lvl w:ilvl="0" w:tplc="27E2706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ascii="Tahoma" w:hAnsi="Tahoma" w:hint="default"/>
      </w:rPr>
    </w:lvl>
    <w:lvl w:ilvl="1" w:tplc="0C090019" w:tentative="1">
      <w:start w:val="1"/>
      <w:numFmt w:val="lowerLetter"/>
      <w:pStyle w:val="BulletLevel2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pStyle w:val="Bulletsnumberedlist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B773A44"/>
    <w:multiLevelType w:val="hybridMultilevel"/>
    <w:tmpl w:val="015A53DE"/>
    <w:lvl w:ilvl="0" w:tplc="21029AA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033461"/>
    <w:multiLevelType w:val="multilevel"/>
    <w:tmpl w:val="2A8454CA"/>
    <w:lvl w:ilvl="0">
      <w:start w:val="1"/>
      <w:numFmt w:val="decimal"/>
      <w:lvlText w:val="FAQ %1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0" w15:restartNumberingAfterBreak="0">
    <w:nsid w:val="5C806C5A"/>
    <w:multiLevelType w:val="hybridMultilevel"/>
    <w:tmpl w:val="30C0BB64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880066"/>
    <w:multiLevelType w:val="hybridMultilevel"/>
    <w:tmpl w:val="CEDEB6CA"/>
    <w:lvl w:ilvl="0" w:tplc="8ED4F96A">
      <w:start w:val="1"/>
      <w:numFmt w:val="bullet"/>
      <w:lvlText w:val=""/>
      <w:lvlJc w:val="left"/>
      <w:pPr>
        <w:tabs>
          <w:tab w:val="num" w:pos="1351"/>
        </w:tabs>
        <w:ind w:left="1354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2434"/>
        </w:tabs>
        <w:ind w:left="243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154"/>
        </w:tabs>
        <w:ind w:left="315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874"/>
        </w:tabs>
        <w:ind w:left="387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594"/>
        </w:tabs>
        <w:ind w:left="459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314"/>
        </w:tabs>
        <w:ind w:left="531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034"/>
        </w:tabs>
        <w:ind w:left="603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754"/>
        </w:tabs>
        <w:ind w:left="675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474"/>
        </w:tabs>
        <w:ind w:left="7474" w:hanging="360"/>
      </w:pPr>
      <w:rPr>
        <w:rFonts w:ascii="Wingdings" w:hAnsi="Wingdings" w:hint="default"/>
      </w:rPr>
    </w:lvl>
  </w:abstractNum>
  <w:abstractNum w:abstractNumId="22" w15:restartNumberingAfterBreak="0">
    <w:nsid w:val="60AC5EFE"/>
    <w:multiLevelType w:val="hybridMultilevel"/>
    <w:tmpl w:val="8D7C3944"/>
    <w:lvl w:ilvl="0" w:tplc="27E2706E">
      <w:start w:val="1"/>
      <w:numFmt w:val="decimal"/>
      <w:lvlText w:val="%1."/>
      <w:lvlJc w:val="left"/>
      <w:pPr>
        <w:tabs>
          <w:tab w:val="num" w:pos="1650"/>
        </w:tabs>
        <w:ind w:left="1650" w:hanging="570"/>
      </w:pPr>
      <w:rPr>
        <w:rFonts w:ascii="Tahoma" w:hAnsi="Tahoma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60E91BBA"/>
    <w:multiLevelType w:val="hybridMultilevel"/>
    <w:tmpl w:val="3ADED7FE"/>
    <w:lvl w:ilvl="0" w:tplc="27E2706E">
      <w:start w:val="1"/>
      <w:numFmt w:val="decimal"/>
      <w:lvlText w:val="%1."/>
      <w:lvlJc w:val="left"/>
      <w:pPr>
        <w:tabs>
          <w:tab w:val="num" w:pos="1650"/>
        </w:tabs>
        <w:ind w:left="1650" w:hanging="570"/>
      </w:pPr>
      <w:rPr>
        <w:rFonts w:ascii="Tahoma" w:hAnsi="Tahoma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642A7800"/>
    <w:multiLevelType w:val="hybridMultilevel"/>
    <w:tmpl w:val="BD76D15E"/>
    <w:lvl w:ilvl="0" w:tplc="8ED4F96A">
      <w:start w:val="1"/>
      <w:numFmt w:val="bullet"/>
      <w:lvlText w:val=""/>
      <w:lvlJc w:val="left"/>
      <w:pPr>
        <w:tabs>
          <w:tab w:val="num" w:pos="1350"/>
        </w:tabs>
        <w:ind w:left="1353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5" w15:restartNumberingAfterBreak="0">
    <w:nsid w:val="71662620"/>
    <w:multiLevelType w:val="hybridMultilevel"/>
    <w:tmpl w:val="B29A3532"/>
    <w:lvl w:ilvl="0" w:tplc="21029AA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8E34F8"/>
    <w:multiLevelType w:val="hybridMultilevel"/>
    <w:tmpl w:val="B7C209F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10"/>
  </w:num>
  <w:num w:numId="5">
    <w:abstractNumId w:val="11"/>
  </w:num>
  <w:num w:numId="6">
    <w:abstractNumId w:val="12"/>
  </w:num>
  <w:num w:numId="7">
    <w:abstractNumId w:val="0"/>
  </w:num>
  <w:num w:numId="8">
    <w:abstractNumId w:val="24"/>
  </w:num>
  <w:num w:numId="9">
    <w:abstractNumId w:val="21"/>
  </w:num>
  <w:num w:numId="10">
    <w:abstractNumId w:val="19"/>
  </w:num>
  <w:num w:numId="11">
    <w:abstractNumId w:val="6"/>
  </w:num>
  <w:num w:numId="12">
    <w:abstractNumId w:val="12"/>
  </w:num>
  <w:num w:numId="13">
    <w:abstractNumId w:val="12"/>
  </w:num>
  <w:num w:numId="14">
    <w:abstractNumId w:val="12"/>
  </w:num>
  <w:num w:numId="15">
    <w:abstractNumId w:val="16"/>
  </w:num>
  <w:num w:numId="16">
    <w:abstractNumId w:val="25"/>
  </w:num>
  <w:num w:numId="17">
    <w:abstractNumId w:val="2"/>
  </w:num>
  <w:num w:numId="18">
    <w:abstractNumId w:val="15"/>
  </w:num>
  <w:num w:numId="19">
    <w:abstractNumId w:val="18"/>
  </w:num>
  <w:num w:numId="20">
    <w:abstractNumId w:val="14"/>
  </w:num>
  <w:num w:numId="21">
    <w:abstractNumId w:val="20"/>
  </w:num>
  <w:num w:numId="22">
    <w:abstractNumId w:val="4"/>
  </w:num>
  <w:num w:numId="23">
    <w:abstractNumId w:val="1"/>
  </w:num>
  <w:num w:numId="24">
    <w:abstractNumId w:val="26"/>
  </w:num>
  <w:num w:numId="25">
    <w:abstractNumId w:val="17"/>
  </w:num>
  <w:num w:numId="26">
    <w:abstractNumId w:val="23"/>
  </w:num>
  <w:num w:numId="27">
    <w:abstractNumId w:val="22"/>
  </w:num>
  <w:num w:numId="28">
    <w:abstractNumId w:val="8"/>
  </w:num>
  <w:num w:numId="29">
    <w:abstractNumId w:val="5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AU" w:vendorID="64" w:dllVersion="6" w:nlCheck="1" w:checkStyle="1"/>
  <w:activeWritingStyle w:appName="MSWord" w:lang="en-GB" w:vendorID="64" w:dllVersion="6" w:nlCheck="1" w:checkStyle="1"/>
  <w:activeWritingStyle w:appName="MSWord" w:lang="en-A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68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9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1888"/>
    <w:rsid w:val="00003F5E"/>
    <w:rsid w:val="00005A1D"/>
    <w:rsid w:val="00030DE5"/>
    <w:rsid w:val="00046CE5"/>
    <w:rsid w:val="000817D5"/>
    <w:rsid w:val="00095641"/>
    <w:rsid w:val="000D3653"/>
    <w:rsid w:val="000E3E26"/>
    <w:rsid w:val="000F1979"/>
    <w:rsid w:val="00103747"/>
    <w:rsid w:val="00104B73"/>
    <w:rsid w:val="00106C28"/>
    <w:rsid w:val="001077EB"/>
    <w:rsid w:val="00110DDC"/>
    <w:rsid w:val="00111351"/>
    <w:rsid w:val="0011588F"/>
    <w:rsid w:val="00141E4A"/>
    <w:rsid w:val="0014520B"/>
    <w:rsid w:val="00154072"/>
    <w:rsid w:val="0018082C"/>
    <w:rsid w:val="00183162"/>
    <w:rsid w:val="00192B91"/>
    <w:rsid w:val="00192D2D"/>
    <w:rsid w:val="001B3D91"/>
    <w:rsid w:val="001B6DF8"/>
    <w:rsid w:val="001C320F"/>
    <w:rsid w:val="001C55B8"/>
    <w:rsid w:val="001D571B"/>
    <w:rsid w:val="001E26E3"/>
    <w:rsid w:val="001E35D3"/>
    <w:rsid w:val="001E76E6"/>
    <w:rsid w:val="001F29DE"/>
    <w:rsid w:val="002139B7"/>
    <w:rsid w:val="002207CC"/>
    <w:rsid w:val="002247A9"/>
    <w:rsid w:val="00242808"/>
    <w:rsid w:val="00252ACD"/>
    <w:rsid w:val="002531C7"/>
    <w:rsid w:val="00260B84"/>
    <w:rsid w:val="002677E6"/>
    <w:rsid w:val="00273FF9"/>
    <w:rsid w:val="002A094E"/>
    <w:rsid w:val="002A4E37"/>
    <w:rsid w:val="002B5F2A"/>
    <w:rsid w:val="002C7B6C"/>
    <w:rsid w:val="002C7B95"/>
    <w:rsid w:val="002D3BF8"/>
    <w:rsid w:val="002D663D"/>
    <w:rsid w:val="002F16AC"/>
    <w:rsid w:val="0030081B"/>
    <w:rsid w:val="00302F8B"/>
    <w:rsid w:val="00304511"/>
    <w:rsid w:val="003117F5"/>
    <w:rsid w:val="00315E0B"/>
    <w:rsid w:val="0032270E"/>
    <w:rsid w:val="0033020B"/>
    <w:rsid w:val="003377D9"/>
    <w:rsid w:val="00360703"/>
    <w:rsid w:val="00374B43"/>
    <w:rsid w:val="00374E88"/>
    <w:rsid w:val="00375B7D"/>
    <w:rsid w:val="0039013F"/>
    <w:rsid w:val="0039172A"/>
    <w:rsid w:val="0039188D"/>
    <w:rsid w:val="003A0E34"/>
    <w:rsid w:val="003A7E34"/>
    <w:rsid w:val="003C1619"/>
    <w:rsid w:val="003D28C4"/>
    <w:rsid w:val="003E314F"/>
    <w:rsid w:val="003E798F"/>
    <w:rsid w:val="003F1C28"/>
    <w:rsid w:val="0040589E"/>
    <w:rsid w:val="00411296"/>
    <w:rsid w:val="004329E6"/>
    <w:rsid w:val="00433B71"/>
    <w:rsid w:val="00440012"/>
    <w:rsid w:val="00452AA7"/>
    <w:rsid w:val="00453277"/>
    <w:rsid w:val="00455843"/>
    <w:rsid w:val="00463978"/>
    <w:rsid w:val="00471872"/>
    <w:rsid w:val="00477B4D"/>
    <w:rsid w:val="0049487F"/>
    <w:rsid w:val="004A18CE"/>
    <w:rsid w:val="004B025F"/>
    <w:rsid w:val="004B7DEE"/>
    <w:rsid w:val="004D2487"/>
    <w:rsid w:val="004D4C29"/>
    <w:rsid w:val="004D62E5"/>
    <w:rsid w:val="004E3EC8"/>
    <w:rsid w:val="004F0AE3"/>
    <w:rsid w:val="004F6A71"/>
    <w:rsid w:val="00502605"/>
    <w:rsid w:val="00512B5C"/>
    <w:rsid w:val="00514AF6"/>
    <w:rsid w:val="0052069B"/>
    <w:rsid w:val="00521463"/>
    <w:rsid w:val="00522263"/>
    <w:rsid w:val="0053359F"/>
    <w:rsid w:val="00536086"/>
    <w:rsid w:val="00541B81"/>
    <w:rsid w:val="00542B77"/>
    <w:rsid w:val="00542C9B"/>
    <w:rsid w:val="00546311"/>
    <w:rsid w:val="00550CF5"/>
    <w:rsid w:val="005574E6"/>
    <w:rsid w:val="0056480F"/>
    <w:rsid w:val="00587077"/>
    <w:rsid w:val="005A59E9"/>
    <w:rsid w:val="005B3053"/>
    <w:rsid w:val="005C17B6"/>
    <w:rsid w:val="005C49E5"/>
    <w:rsid w:val="005C5D8C"/>
    <w:rsid w:val="005C6AA8"/>
    <w:rsid w:val="005C7439"/>
    <w:rsid w:val="005D4A56"/>
    <w:rsid w:val="005D73A3"/>
    <w:rsid w:val="005E48F0"/>
    <w:rsid w:val="005F280C"/>
    <w:rsid w:val="00604402"/>
    <w:rsid w:val="00614DDA"/>
    <w:rsid w:val="006156BD"/>
    <w:rsid w:val="00622417"/>
    <w:rsid w:val="0062287A"/>
    <w:rsid w:val="00623277"/>
    <w:rsid w:val="00631920"/>
    <w:rsid w:val="006608A9"/>
    <w:rsid w:val="0069066B"/>
    <w:rsid w:val="006A0298"/>
    <w:rsid w:val="006A1509"/>
    <w:rsid w:val="006A1657"/>
    <w:rsid w:val="006A44CF"/>
    <w:rsid w:val="006B35E0"/>
    <w:rsid w:val="006B653E"/>
    <w:rsid w:val="006C6AB0"/>
    <w:rsid w:val="006D40A7"/>
    <w:rsid w:val="006D5BBC"/>
    <w:rsid w:val="006E3195"/>
    <w:rsid w:val="006F569F"/>
    <w:rsid w:val="00702911"/>
    <w:rsid w:val="00705F88"/>
    <w:rsid w:val="00715F84"/>
    <w:rsid w:val="00723C14"/>
    <w:rsid w:val="00733426"/>
    <w:rsid w:val="00734790"/>
    <w:rsid w:val="00736812"/>
    <w:rsid w:val="00736BF5"/>
    <w:rsid w:val="00740183"/>
    <w:rsid w:val="00755A17"/>
    <w:rsid w:val="007601AA"/>
    <w:rsid w:val="0076425F"/>
    <w:rsid w:val="00770353"/>
    <w:rsid w:val="00772DB6"/>
    <w:rsid w:val="0077736E"/>
    <w:rsid w:val="00792B0B"/>
    <w:rsid w:val="007940A6"/>
    <w:rsid w:val="00796010"/>
    <w:rsid w:val="007A6632"/>
    <w:rsid w:val="007B238B"/>
    <w:rsid w:val="007C0B1F"/>
    <w:rsid w:val="007E5D01"/>
    <w:rsid w:val="007E7823"/>
    <w:rsid w:val="007F5291"/>
    <w:rsid w:val="008026B5"/>
    <w:rsid w:val="00803A80"/>
    <w:rsid w:val="00806071"/>
    <w:rsid w:val="00810E89"/>
    <w:rsid w:val="00811888"/>
    <w:rsid w:val="00820F15"/>
    <w:rsid w:val="00820F6E"/>
    <w:rsid w:val="00821434"/>
    <w:rsid w:val="008309BD"/>
    <w:rsid w:val="008348BD"/>
    <w:rsid w:val="00862E7E"/>
    <w:rsid w:val="00867C25"/>
    <w:rsid w:val="00870137"/>
    <w:rsid w:val="0087302B"/>
    <w:rsid w:val="008819CA"/>
    <w:rsid w:val="00884BC9"/>
    <w:rsid w:val="00892333"/>
    <w:rsid w:val="00893BD1"/>
    <w:rsid w:val="00895DC9"/>
    <w:rsid w:val="008C5123"/>
    <w:rsid w:val="008D552E"/>
    <w:rsid w:val="008E1783"/>
    <w:rsid w:val="008E5B54"/>
    <w:rsid w:val="008F085F"/>
    <w:rsid w:val="008F5679"/>
    <w:rsid w:val="009127F7"/>
    <w:rsid w:val="00922566"/>
    <w:rsid w:val="00926A64"/>
    <w:rsid w:val="00926F9C"/>
    <w:rsid w:val="009303BA"/>
    <w:rsid w:val="00931964"/>
    <w:rsid w:val="009367B8"/>
    <w:rsid w:val="009423D9"/>
    <w:rsid w:val="00945118"/>
    <w:rsid w:val="009558A2"/>
    <w:rsid w:val="00956530"/>
    <w:rsid w:val="00961B28"/>
    <w:rsid w:val="00971685"/>
    <w:rsid w:val="009717CD"/>
    <w:rsid w:val="009929CC"/>
    <w:rsid w:val="00993172"/>
    <w:rsid w:val="00993CAF"/>
    <w:rsid w:val="009B1635"/>
    <w:rsid w:val="009B2B51"/>
    <w:rsid w:val="009C5097"/>
    <w:rsid w:val="009C5CFF"/>
    <w:rsid w:val="009C72C5"/>
    <w:rsid w:val="009D22D3"/>
    <w:rsid w:val="009D70CA"/>
    <w:rsid w:val="009F57CD"/>
    <w:rsid w:val="00A13C13"/>
    <w:rsid w:val="00A313D0"/>
    <w:rsid w:val="00A32541"/>
    <w:rsid w:val="00A34572"/>
    <w:rsid w:val="00A373F8"/>
    <w:rsid w:val="00A4351B"/>
    <w:rsid w:val="00A47A3F"/>
    <w:rsid w:val="00A668FF"/>
    <w:rsid w:val="00A66EC9"/>
    <w:rsid w:val="00A84660"/>
    <w:rsid w:val="00A86C3D"/>
    <w:rsid w:val="00A94E27"/>
    <w:rsid w:val="00AC6AEA"/>
    <w:rsid w:val="00AD47B4"/>
    <w:rsid w:val="00AF37DC"/>
    <w:rsid w:val="00B100AB"/>
    <w:rsid w:val="00B10A03"/>
    <w:rsid w:val="00B113AD"/>
    <w:rsid w:val="00B13CBF"/>
    <w:rsid w:val="00B21598"/>
    <w:rsid w:val="00B25771"/>
    <w:rsid w:val="00B27E60"/>
    <w:rsid w:val="00B5290C"/>
    <w:rsid w:val="00B73467"/>
    <w:rsid w:val="00B73DF3"/>
    <w:rsid w:val="00B850E7"/>
    <w:rsid w:val="00B931AF"/>
    <w:rsid w:val="00B94FA7"/>
    <w:rsid w:val="00BB7FF1"/>
    <w:rsid w:val="00BC4F67"/>
    <w:rsid w:val="00BD0BEF"/>
    <w:rsid w:val="00BD451B"/>
    <w:rsid w:val="00BD6FA5"/>
    <w:rsid w:val="00BF0B80"/>
    <w:rsid w:val="00C032F8"/>
    <w:rsid w:val="00C041B2"/>
    <w:rsid w:val="00C06D66"/>
    <w:rsid w:val="00C1113C"/>
    <w:rsid w:val="00C27A6A"/>
    <w:rsid w:val="00C36EAB"/>
    <w:rsid w:val="00C43360"/>
    <w:rsid w:val="00C54E0B"/>
    <w:rsid w:val="00C60B8E"/>
    <w:rsid w:val="00C73823"/>
    <w:rsid w:val="00C7593A"/>
    <w:rsid w:val="00C76045"/>
    <w:rsid w:val="00C768A0"/>
    <w:rsid w:val="00C9103E"/>
    <w:rsid w:val="00C9675D"/>
    <w:rsid w:val="00C973ED"/>
    <w:rsid w:val="00CA0677"/>
    <w:rsid w:val="00CA52F3"/>
    <w:rsid w:val="00CB40C3"/>
    <w:rsid w:val="00CB4263"/>
    <w:rsid w:val="00CC37AF"/>
    <w:rsid w:val="00CD2B09"/>
    <w:rsid w:val="00CD4390"/>
    <w:rsid w:val="00CE43D9"/>
    <w:rsid w:val="00D051AF"/>
    <w:rsid w:val="00D07B7F"/>
    <w:rsid w:val="00D1187A"/>
    <w:rsid w:val="00D14ACB"/>
    <w:rsid w:val="00D15625"/>
    <w:rsid w:val="00D26E46"/>
    <w:rsid w:val="00D270B3"/>
    <w:rsid w:val="00D37A01"/>
    <w:rsid w:val="00D400F0"/>
    <w:rsid w:val="00D5317D"/>
    <w:rsid w:val="00D532CF"/>
    <w:rsid w:val="00D53639"/>
    <w:rsid w:val="00D55B2C"/>
    <w:rsid w:val="00D56F9B"/>
    <w:rsid w:val="00D57619"/>
    <w:rsid w:val="00D62D0A"/>
    <w:rsid w:val="00D714CA"/>
    <w:rsid w:val="00D727A3"/>
    <w:rsid w:val="00D751EF"/>
    <w:rsid w:val="00D848A9"/>
    <w:rsid w:val="00DA30AF"/>
    <w:rsid w:val="00DB189A"/>
    <w:rsid w:val="00DC408B"/>
    <w:rsid w:val="00DD04B7"/>
    <w:rsid w:val="00DD125A"/>
    <w:rsid w:val="00DD26D3"/>
    <w:rsid w:val="00DD38F5"/>
    <w:rsid w:val="00DE40EA"/>
    <w:rsid w:val="00DE4290"/>
    <w:rsid w:val="00DE771B"/>
    <w:rsid w:val="00DF6FE7"/>
    <w:rsid w:val="00E00047"/>
    <w:rsid w:val="00E118A5"/>
    <w:rsid w:val="00E1778D"/>
    <w:rsid w:val="00E233B6"/>
    <w:rsid w:val="00E27B5F"/>
    <w:rsid w:val="00E32B80"/>
    <w:rsid w:val="00E33DE4"/>
    <w:rsid w:val="00E401F8"/>
    <w:rsid w:val="00E51F0B"/>
    <w:rsid w:val="00E54A45"/>
    <w:rsid w:val="00E64B8C"/>
    <w:rsid w:val="00E65D9C"/>
    <w:rsid w:val="00E70B25"/>
    <w:rsid w:val="00E80915"/>
    <w:rsid w:val="00E903EF"/>
    <w:rsid w:val="00E96075"/>
    <w:rsid w:val="00EA0901"/>
    <w:rsid w:val="00ED3CC6"/>
    <w:rsid w:val="00ED6F27"/>
    <w:rsid w:val="00EE07EF"/>
    <w:rsid w:val="00F01D42"/>
    <w:rsid w:val="00F06E57"/>
    <w:rsid w:val="00F06E9B"/>
    <w:rsid w:val="00F32D27"/>
    <w:rsid w:val="00F45706"/>
    <w:rsid w:val="00F51987"/>
    <w:rsid w:val="00F63D5F"/>
    <w:rsid w:val="00F73827"/>
    <w:rsid w:val="00F814C6"/>
    <w:rsid w:val="00F825B2"/>
    <w:rsid w:val="00F87A7F"/>
    <w:rsid w:val="00F87FE1"/>
    <w:rsid w:val="00FB3B8A"/>
    <w:rsid w:val="00FB5AAB"/>
    <w:rsid w:val="00FB7926"/>
    <w:rsid w:val="00FC0C91"/>
    <w:rsid w:val="00FC588C"/>
    <w:rsid w:val="00FE4777"/>
    <w:rsid w:val="00FF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9" fillcolor="white">
      <v:fill color="white"/>
    </o:shapedefaults>
    <o:shapelayout v:ext="edit">
      <o:idmap v:ext="edit" data="1"/>
    </o:shapelayout>
  </w:shapeDefaults>
  <w:decimalSymbol w:val="."/>
  <w:listSeparator w:val=","/>
  <w14:docId w14:val="66C91D19"/>
  <w15:chartTrackingRefBased/>
  <w15:docId w15:val="{5609A2D9-F10F-4FB6-9556-CB6FFD628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39B7"/>
    <w:pPr>
      <w:spacing w:after="240" w:line="240" w:lineRule="exact"/>
    </w:pPr>
    <w:rPr>
      <w:rFonts w:ascii="Verdana" w:hAnsi="Verdana"/>
      <w:sz w:val="18"/>
      <w:szCs w:val="24"/>
    </w:rPr>
  </w:style>
  <w:style w:type="paragraph" w:styleId="Heading1">
    <w:name w:val="heading 1"/>
    <w:basedOn w:val="HeadingA"/>
    <w:next w:val="Normal"/>
    <w:qFormat/>
    <w:rsid w:val="002139B7"/>
    <w:pPr>
      <w:outlineLvl w:val="0"/>
    </w:pPr>
  </w:style>
  <w:style w:type="paragraph" w:styleId="Heading2">
    <w:name w:val="heading 2"/>
    <w:qFormat/>
    <w:rsid w:val="002139B7"/>
    <w:pPr>
      <w:spacing w:before="240" w:after="200"/>
      <w:outlineLvl w:val="1"/>
    </w:pPr>
    <w:rPr>
      <w:rFonts w:ascii="Tahoma" w:hAnsi="Tahoma" w:cs="Tahoma"/>
      <w:b/>
      <w:bCs/>
      <w:color w:val="00B1EC"/>
      <w:kern w:val="28"/>
      <w:sz w:val="22"/>
      <w:szCs w:val="22"/>
    </w:rPr>
  </w:style>
  <w:style w:type="paragraph" w:styleId="Heading3">
    <w:name w:val="heading 3"/>
    <w:aliases w:val="Page heading"/>
    <w:basedOn w:val="Normal"/>
    <w:next w:val="Normal"/>
    <w:link w:val="Heading3Char"/>
    <w:qFormat/>
    <w:rsid w:val="002139B7"/>
    <w:pPr>
      <w:keepNext/>
      <w:spacing w:before="240" w:after="120"/>
      <w:ind w:left="680"/>
      <w:outlineLvl w:val="2"/>
    </w:pPr>
    <w:rPr>
      <w:rFonts w:cs="Tahoma"/>
      <w:b/>
      <w:bCs/>
      <w:color w:val="00B1EC"/>
      <w:sz w:val="22"/>
      <w:szCs w:val="26"/>
    </w:rPr>
  </w:style>
  <w:style w:type="paragraph" w:styleId="Heading4">
    <w:name w:val="heading 4"/>
    <w:basedOn w:val="Normal"/>
    <w:next w:val="Normal"/>
    <w:qFormat/>
    <w:rsid w:val="002139B7"/>
    <w:pPr>
      <w:keepNext/>
      <w:spacing w:before="240" w:after="60"/>
      <w:outlineLvl w:val="3"/>
    </w:pPr>
    <w:rPr>
      <w:rFonts w:ascii="Tahoma" w:hAnsi="Tahoma"/>
      <w:b/>
      <w:color w:val="00B1EC"/>
      <w:sz w:val="24"/>
    </w:rPr>
  </w:style>
  <w:style w:type="paragraph" w:styleId="Heading5">
    <w:name w:val="heading 5"/>
    <w:basedOn w:val="Normal"/>
    <w:next w:val="Normal"/>
    <w:qFormat/>
    <w:rsid w:val="002139B7"/>
    <w:pPr>
      <w:keepNext/>
      <w:spacing w:before="120" w:after="120" w:line="360" w:lineRule="auto"/>
      <w:ind w:left="900"/>
      <w:outlineLvl w:val="4"/>
    </w:pPr>
    <w:rPr>
      <w:b/>
      <w:bCs/>
      <w:color w:val="00B1E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139B7"/>
    <w:pPr>
      <w:tabs>
        <w:tab w:val="right" w:pos="9639"/>
      </w:tabs>
      <w:spacing w:after="0" w:line="240" w:lineRule="auto"/>
    </w:pPr>
    <w:rPr>
      <w:b/>
      <w:color w:val="FFFFFF"/>
      <w:szCs w:val="18"/>
    </w:rPr>
  </w:style>
  <w:style w:type="paragraph" w:styleId="BalloonText">
    <w:name w:val="Balloon Text"/>
    <w:basedOn w:val="Normal"/>
    <w:semiHidden/>
    <w:rsid w:val="002139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903E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D72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139B7"/>
    <w:rPr>
      <w:rFonts w:ascii="Verdana" w:hAnsi="Verdana"/>
      <w:color w:val="0000FF"/>
      <w:sz w:val="18"/>
      <w:u w:val="single"/>
    </w:rPr>
  </w:style>
  <w:style w:type="paragraph" w:customStyle="1" w:styleId="sectionheading">
    <w:name w:val="sectionheading"/>
    <w:basedOn w:val="Normal"/>
    <w:rsid w:val="003E314F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NormalWeb">
    <w:name w:val="Normal (Web)"/>
    <w:basedOn w:val="Normal"/>
    <w:link w:val="NormalWebChar"/>
    <w:rsid w:val="002139B7"/>
    <w:pPr>
      <w:spacing w:before="100" w:beforeAutospacing="1" w:after="100" w:afterAutospacing="1"/>
    </w:pPr>
    <w:rPr>
      <w:szCs w:val="18"/>
    </w:rPr>
  </w:style>
  <w:style w:type="character" w:customStyle="1" w:styleId="mandatorysymbol">
    <w:name w:val="mandatorysymbol"/>
    <w:basedOn w:val="DefaultParagraphFont"/>
    <w:rsid w:val="003E314F"/>
  </w:style>
  <w:style w:type="paragraph" w:customStyle="1" w:styleId="HeadingA">
    <w:name w:val="Heading A"/>
    <w:basedOn w:val="Normal"/>
    <w:link w:val="HeadingAChar"/>
    <w:rsid w:val="002139B7"/>
    <w:pPr>
      <w:keepNext/>
      <w:spacing w:before="360" w:line="240" w:lineRule="auto"/>
    </w:pPr>
    <w:rPr>
      <w:rFonts w:ascii="Tahoma" w:hAnsi="Tahoma" w:cs="Tahoma"/>
      <w:b/>
      <w:bCs/>
      <w:color w:val="00B1EC"/>
      <w:kern w:val="28"/>
      <w:sz w:val="24"/>
    </w:rPr>
  </w:style>
  <w:style w:type="character" w:customStyle="1" w:styleId="HeadingAChar">
    <w:name w:val="Heading A Char"/>
    <w:link w:val="HeadingA"/>
    <w:rsid w:val="002139B7"/>
    <w:rPr>
      <w:rFonts w:ascii="Tahoma" w:hAnsi="Tahoma" w:cs="Tahoma"/>
      <w:b/>
      <w:bCs/>
      <w:color w:val="00B1EC"/>
      <w:kern w:val="28"/>
      <w:sz w:val="24"/>
      <w:szCs w:val="24"/>
      <w:lang w:val="en-AU" w:eastAsia="en-AU" w:bidi="ar-SA"/>
    </w:rPr>
  </w:style>
  <w:style w:type="character" w:customStyle="1" w:styleId="Heading3Char">
    <w:name w:val="Heading 3 Char"/>
    <w:aliases w:val="Page heading Char"/>
    <w:link w:val="Heading3"/>
    <w:rsid w:val="002139B7"/>
    <w:rPr>
      <w:rFonts w:ascii="Verdana" w:hAnsi="Verdana" w:cs="Tahoma"/>
      <w:b/>
      <w:bCs/>
      <w:color w:val="00B1EC"/>
      <w:sz w:val="22"/>
      <w:szCs w:val="26"/>
      <w:lang w:val="en-AU" w:eastAsia="en-AU" w:bidi="ar-SA"/>
    </w:rPr>
  </w:style>
  <w:style w:type="character" w:customStyle="1" w:styleId="NormalWebChar">
    <w:name w:val="Normal (Web) Char"/>
    <w:link w:val="NormalWeb"/>
    <w:rsid w:val="002139B7"/>
    <w:rPr>
      <w:rFonts w:ascii="Verdana" w:hAnsi="Verdana"/>
      <w:sz w:val="18"/>
      <w:szCs w:val="18"/>
      <w:lang w:val="en-AU" w:eastAsia="en-AU" w:bidi="ar-SA"/>
    </w:rPr>
  </w:style>
  <w:style w:type="paragraph" w:styleId="BodyText">
    <w:name w:val="Body Text"/>
    <w:basedOn w:val="Normal"/>
    <w:link w:val="BodyTextChar"/>
    <w:rsid w:val="002139B7"/>
    <w:rPr>
      <w:color w:val="000000"/>
      <w:szCs w:val="20"/>
    </w:rPr>
  </w:style>
  <w:style w:type="character" w:customStyle="1" w:styleId="BodyTextChar">
    <w:name w:val="Body Text Char"/>
    <w:link w:val="BodyText"/>
    <w:rsid w:val="002139B7"/>
    <w:rPr>
      <w:rFonts w:ascii="Verdana" w:hAnsi="Verdana"/>
      <w:color w:val="000000"/>
      <w:sz w:val="18"/>
      <w:lang w:val="en-AU" w:eastAsia="en-AU" w:bidi="ar-SA"/>
    </w:rPr>
  </w:style>
  <w:style w:type="paragraph" w:customStyle="1" w:styleId="HeadingA12ptBluelineabove">
    <w:name w:val="Heading A 1/2pt Blue line above"/>
    <w:basedOn w:val="HeadingA"/>
    <w:rsid w:val="002139B7"/>
    <w:pPr>
      <w:pBdr>
        <w:top w:val="single" w:sz="4" w:space="12" w:color="00B1EC"/>
      </w:pBdr>
    </w:pPr>
  </w:style>
  <w:style w:type="paragraph" w:customStyle="1" w:styleId="BulletLevel2">
    <w:name w:val="Bullet Level 2"/>
    <w:basedOn w:val="Normal"/>
    <w:rsid w:val="002139B7"/>
    <w:pPr>
      <w:numPr>
        <w:ilvl w:val="1"/>
        <w:numId w:val="25"/>
      </w:numPr>
      <w:tabs>
        <w:tab w:val="left" w:pos="1361"/>
      </w:tabs>
      <w:ind w:left="1361" w:hanging="340"/>
    </w:pPr>
    <w:rPr>
      <w:szCs w:val="20"/>
    </w:rPr>
  </w:style>
  <w:style w:type="paragraph" w:customStyle="1" w:styleId="HeadingAnumbered">
    <w:name w:val="Heading A numbered"/>
    <w:basedOn w:val="HeadingA"/>
    <w:rsid w:val="002139B7"/>
    <w:pPr>
      <w:ind w:left="680" w:hanging="680"/>
    </w:pPr>
  </w:style>
  <w:style w:type="paragraph" w:customStyle="1" w:styleId="Links">
    <w:name w:val="Links"/>
    <w:basedOn w:val="Normal"/>
    <w:rsid w:val="002139B7"/>
    <w:pPr>
      <w:numPr>
        <w:ilvl w:val="1"/>
        <w:numId w:val="29"/>
      </w:numPr>
      <w:tabs>
        <w:tab w:val="clear" w:pos="2039"/>
      </w:tabs>
      <w:ind w:left="0" w:firstLine="0"/>
    </w:pPr>
  </w:style>
  <w:style w:type="character" w:customStyle="1" w:styleId="Stupid">
    <w:name w:val="Stupid"/>
    <w:rsid w:val="002139B7"/>
    <w:rPr>
      <w:rFonts w:ascii="Verdana" w:hAnsi="Verdana"/>
      <w:sz w:val="18"/>
    </w:rPr>
  </w:style>
  <w:style w:type="paragraph" w:customStyle="1" w:styleId="BodyTextindent18mm">
    <w:name w:val="Body Text indent 18mm"/>
    <w:basedOn w:val="BodyTextindent12mm"/>
    <w:rsid w:val="002139B7"/>
    <w:pPr>
      <w:ind w:left="1021"/>
    </w:pPr>
  </w:style>
  <w:style w:type="paragraph" w:customStyle="1" w:styleId="BodyTextindent12mm">
    <w:name w:val="Body Text indent 12mm"/>
    <w:basedOn w:val="Normal"/>
    <w:rsid w:val="002139B7"/>
    <w:pPr>
      <w:ind w:left="680"/>
    </w:pPr>
  </w:style>
  <w:style w:type="paragraph" w:customStyle="1" w:styleId="Bodytexttable">
    <w:name w:val="Body text table"/>
    <w:basedOn w:val="Normal"/>
    <w:rsid w:val="002139B7"/>
    <w:pPr>
      <w:spacing w:after="60"/>
    </w:pPr>
    <w:rPr>
      <w:sz w:val="20"/>
    </w:rPr>
  </w:style>
  <w:style w:type="paragraph" w:customStyle="1" w:styleId="UserGuideHeading">
    <w:name w:val="User Guide Heading"/>
    <w:basedOn w:val="Normal"/>
    <w:rsid w:val="002139B7"/>
    <w:pPr>
      <w:pBdr>
        <w:bottom w:val="single" w:sz="4" w:space="12" w:color="00B1EC"/>
      </w:pBdr>
      <w:tabs>
        <w:tab w:val="left" w:pos="2255"/>
      </w:tabs>
      <w:spacing w:after="360"/>
      <w:ind w:left="2265" w:hanging="2265"/>
    </w:pPr>
    <w:rPr>
      <w:rFonts w:ascii="Tahoma" w:hAnsi="Tahoma" w:cs="Tahoma"/>
      <w:b/>
      <w:bCs/>
      <w:color w:val="00B1EC"/>
      <w:kern w:val="28"/>
      <w:sz w:val="28"/>
      <w:szCs w:val="28"/>
    </w:rPr>
  </w:style>
  <w:style w:type="paragraph" w:customStyle="1" w:styleId="BulletsBodyText">
    <w:name w:val="Bullets Body Text"/>
    <w:basedOn w:val="Normal"/>
    <w:rsid w:val="002139B7"/>
    <w:pPr>
      <w:numPr>
        <w:numId w:val="29"/>
      </w:numPr>
      <w:tabs>
        <w:tab w:val="clear" w:pos="1319"/>
        <w:tab w:val="left" w:pos="1021"/>
      </w:tabs>
      <w:ind w:left="1020" w:hanging="340"/>
    </w:pPr>
    <w:rPr>
      <w:color w:val="000000"/>
      <w:szCs w:val="18"/>
    </w:rPr>
  </w:style>
  <w:style w:type="paragraph" w:customStyle="1" w:styleId="BodyTextBold">
    <w:name w:val="Body Text Bold"/>
    <w:basedOn w:val="BodyText"/>
    <w:link w:val="BodyTextBoldChar"/>
    <w:rsid w:val="002139B7"/>
    <w:rPr>
      <w:b/>
      <w:bCs/>
    </w:rPr>
  </w:style>
  <w:style w:type="character" w:customStyle="1" w:styleId="BodyTextBoldChar">
    <w:name w:val="Body Text Bold Char"/>
    <w:link w:val="BodyTextBold"/>
    <w:rsid w:val="002139B7"/>
    <w:rPr>
      <w:rFonts w:ascii="Verdana" w:hAnsi="Verdana"/>
      <w:b/>
      <w:bCs/>
      <w:color w:val="000000"/>
      <w:sz w:val="18"/>
      <w:lang w:val="en-AU" w:eastAsia="en-AU" w:bidi="ar-SA"/>
    </w:rPr>
  </w:style>
  <w:style w:type="paragraph" w:customStyle="1" w:styleId="NumberedList">
    <w:name w:val="Numbered List"/>
    <w:basedOn w:val="Normal"/>
    <w:link w:val="NumberedListChar"/>
    <w:rsid w:val="002139B7"/>
    <w:pPr>
      <w:ind w:left="1020" w:hanging="340"/>
    </w:pPr>
    <w:rPr>
      <w:color w:val="000000"/>
      <w:kern w:val="28"/>
      <w:szCs w:val="20"/>
    </w:rPr>
  </w:style>
  <w:style w:type="paragraph" w:customStyle="1" w:styleId="BodyTextBoldindent1cm">
    <w:name w:val="Body Text Bold indent 1cm"/>
    <w:basedOn w:val="BodyTextBold"/>
    <w:rsid w:val="002139B7"/>
    <w:pPr>
      <w:ind w:left="566"/>
    </w:pPr>
  </w:style>
  <w:style w:type="paragraph" w:customStyle="1" w:styleId="Hint">
    <w:name w:val="Hint"/>
    <w:basedOn w:val="Normal"/>
    <w:rsid w:val="002139B7"/>
    <w:pPr>
      <w:ind w:left="680"/>
    </w:pPr>
    <w:rPr>
      <w:rFonts w:cs="Arial"/>
      <w:i/>
      <w:iCs/>
      <w:color w:val="000000"/>
      <w:szCs w:val="20"/>
    </w:rPr>
  </w:style>
  <w:style w:type="paragraph" w:customStyle="1" w:styleId="Bulletsnumberedlist">
    <w:name w:val="Bullets numbered list"/>
    <w:basedOn w:val="Normal"/>
    <w:rsid w:val="002139B7"/>
    <w:pPr>
      <w:numPr>
        <w:ilvl w:val="2"/>
        <w:numId w:val="25"/>
      </w:numPr>
      <w:tabs>
        <w:tab w:val="num" w:pos="1021"/>
      </w:tabs>
      <w:ind w:left="1020" w:hanging="340"/>
    </w:pPr>
    <w:rPr>
      <w:color w:val="000000"/>
      <w:spacing w:val="5"/>
      <w:kern w:val="28"/>
      <w:szCs w:val="20"/>
    </w:rPr>
  </w:style>
  <w:style w:type="paragraph" w:customStyle="1" w:styleId="BodyTextItalicIndent12cm">
    <w:name w:val="Body Text Italic Indent 1.2cm"/>
    <w:basedOn w:val="BodyText"/>
    <w:rsid w:val="002139B7"/>
    <w:pPr>
      <w:ind w:left="675"/>
    </w:pPr>
    <w:rPr>
      <w:i/>
      <w:iCs/>
    </w:rPr>
  </w:style>
  <w:style w:type="paragraph" w:customStyle="1" w:styleId="NOTE">
    <w:name w:val="NOTE"/>
    <w:basedOn w:val="Normal"/>
    <w:rsid w:val="002139B7"/>
    <w:rPr>
      <w:b/>
      <w:bCs/>
      <w:color w:val="000000"/>
      <w:spacing w:val="5"/>
      <w:kern w:val="28"/>
      <w:sz w:val="20"/>
      <w:szCs w:val="18"/>
    </w:rPr>
  </w:style>
  <w:style w:type="paragraph" w:styleId="Caption">
    <w:name w:val="caption"/>
    <w:basedOn w:val="Normal"/>
    <w:qFormat/>
    <w:rsid w:val="002139B7"/>
    <w:rPr>
      <w:i/>
      <w:iCs/>
      <w:color w:val="000000"/>
      <w:spacing w:val="5"/>
      <w:kern w:val="28"/>
      <w:szCs w:val="16"/>
    </w:rPr>
  </w:style>
  <w:style w:type="paragraph" w:customStyle="1" w:styleId="Heading2Indent12cm">
    <w:name w:val="Heading 2 Indent 1.2cm"/>
    <w:basedOn w:val="Heading2"/>
    <w:rsid w:val="002139B7"/>
    <w:pPr>
      <w:numPr>
        <w:ilvl w:val="2"/>
        <w:numId w:val="29"/>
      </w:numPr>
      <w:tabs>
        <w:tab w:val="clear" w:pos="2835"/>
      </w:tabs>
      <w:ind w:left="680" w:firstLine="0"/>
    </w:pPr>
    <w:rPr>
      <w:bCs w:val="0"/>
    </w:rPr>
  </w:style>
  <w:style w:type="paragraph" w:customStyle="1" w:styleId="NOTEIndent12cm">
    <w:name w:val="NOTE Indent 1.2cm"/>
    <w:basedOn w:val="Normal"/>
    <w:rsid w:val="002139B7"/>
    <w:pPr>
      <w:ind w:left="680"/>
    </w:pPr>
    <w:rPr>
      <w:b/>
      <w:bCs/>
      <w:color w:val="000000"/>
      <w:szCs w:val="18"/>
    </w:rPr>
  </w:style>
  <w:style w:type="paragraph" w:customStyle="1" w:styleId="BodyText12ptbluerulebelow">
    <w:name w:val="Body Text 1/2pt blue rule below"/>
    <w:basedOn w:val="BodyText"/>
    <w:next w:val="BodyText"/>
    <w:rsid w:val="002139B7"/>
    <w:pPr>
      <w:pBdr>
        <w:bottom w:val="single" w:sz="4" w:space="12" w:color="00B1EC"/>
      </w:pBdr>
    </w:pPr>
  </w:style>
  <w:style w:type="paragraph" w:customStyle="1" w:styleId="Bodytextunderlined">
    <w:name w:val="Body text underlined"/>
    <w:basedOn w:val="NumberedList"/>
    <w:link w:val="BodytextunderlinedChar"/>
    <w:rsid w:val="002139B7"/>
    <w:rPr>
      <w:u w:val="single"/>
    </w:rPr>
  </w:style>
  <w:style w:type="paragraph" w:customStyle="1" w:styleId="BulletsBodyTextIndent">
    <w:name w:val="Bullets Body Text Indent"/>
    <w:basedOn w:val="BulletsBodyText"/>
    <w:next w:val="Normal"/>
    <w:rsid w:val="002139B7"/>
    <w:pPr>
      <w:ind w:left="1361"/>
    </w:pPr>
  </w:style>
  <w:style w:type="character" w:customStyle="1" w:styleId="NumberedListChar">
    <w:name w:val="Numbered List Char"/>
    <w:link w:val="NumberedList"/>
    <w:rsid w:val="002139B7"/>
    <w:rPr>
      <w:rFonts w:ascii="Verdana" w:hAnsi="Verdana"/>
      <w:color w:val="000000"/>
      <w:kern w:val="28"/>
      <w:sz w:val="18"/>
      <w:lang w:val="en-AU" w:eastAsia="en-AU" w:bidi="ar-SA"/>
    </w:rPr>
  </w:style>
  <w:style w:type="character" w:customStyle="1" w:styleId="BodytextunderlinedChar">
    <w:name w:val="Body text underlined Char"/>
    <w:link w:val="Bodytextunderlined"/>
    <w:rsid w:val="002139B7"/>
    <w:rPr>
      <w:rFonts w:ascii="Verdana" w:hAnsi="Verdana"/>
      <w:color w:val="000000"/>
      <w:kern w:val="28"/>
      <w:sz w:val="18"/>
      <w:u w:val="single"/>
      <w:lang w:val="en-AU" w:eastAsia="en-AU" w:bidi="ar-SA"/>
    </w:rPr>
  </w:style>
  <w:style w:type="paragraph" w:customStyle="1" w:styleId="Bodytextnumbered">
    <w:name w:val="Body text numbered"/>
    <w:basedOn w:val="BodyText"/>
    <w:rsid w:val="002139B7"/>
    <w:pPr>
      <w:tabs>
        <w:tab w:val="left" w:pos="1021"/>
      </w:tabs>
      <w:ind w:left="1020" w:hanging="3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42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TaxCatchAll xmlns="9fd47c19-1c4a-4d7d-b342-c10cef269344">
      <Value>7</Value>
      <Value>6</Value>
      <Value>5</Value>
      <Value>4</Value>
      <Value>3</Value>
      <Value>2</Value>
      <Value>1</Value>
    </TaxCatchAll>
    <ece32f50ba964e1fbf627a9d83fe6c01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Environment, Land, Water and Planning</TermName>
          <TermId xmlns="http://schemas.microsoft.com/office/infopath/2007/PartnerControls">607a3f87-1228-4cd9-82a5-076aa8776274</TermId>
        </TermInfo>
      </Terms>
    </ece32f50ba964e1fbf627a9d83fe6c01>
    <o24e9b4cf9c6440188f05cd7fdc7b5ea xmlns="98c66cb3-df93-4064-8ed4-8a3239383991">
      <Terms xmlns="http://schemas.microsoft.com/office/infopath/2007/PartnerControls"/>
    </o24e9b4cf9c6440188f05cd7fdc7b5ea>
    <Related_x0020_System xmlns="f9b1b167-57fc-48c1-87bd-7453a0d34f2d" xsi:nil="true"/>
    <k1bd994a94c2413797db3bab8f123f6f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Subdivision</TermName>
          <TermId xmlns="http://schemas.microsoft.com/office/infopath/2007/PartnerControls">d01e1b3b-9a60-4abc-9d99-b97e80e2e194</TermId>
        </TermInfo>
      </Terms>
    </k1bd994a94c2413797db3bab8f123f6f>
    <Release_x0020_Number xmlns="f9b1b167-57fc-48c1-87bd-7453a0d34f2d" xsi:nil="true"/>
    <AssignedTo xmlns="http://schemas.microsoft.com/sharepoint/v3">
      <UserInfo>
        <DisplayName/>
        <AccountId xsi:nil="true"/>
        <AccountType/>
      </UserInfo>
    </AssignedTo>
    <pd01c257034b4e86b1f58279a3bd54c6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7fa379f4-4aba-4692-ab80-7d39d3a23cf4</TermId>
        </TermInfo>
      </Terms>
    </pd01c257034b4e86b1f58279a3bd54c6>
    <n771d69a070c4babbf278c67c8a2b859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Use Victoria</TermName>
          <TermId xmlns="http://schemas.microsoft.com/office/infopath/2007/PartnerControls">df55b370-7608-494b-9fb4-f51a3f958028</TermId>
        </TermInfo>
      </Terms>
    </n771d69a070c4babbf278c67c8a2b859>
    <Event_x0020_Name xmlns="a5f32de4-e402-4188-b034-e71ca7d22e54" xsi:nil="true"/>
    <mfe9accc5a0b4653a7b513b67ffd122d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Registry Services</TermName>
          <TermId xmlns="http://schemas.microsoft.com/office/infopath/2007/PartnerControls">49f83574-4e0d-42dc-acdb-b58e9d81ab9b</TermId>
        </TermInfo>
      </Terms>
    </mfe9accc5a0b4653a7b513b67ffd122d>
    <fb3179c379644f499d7166d0c985669b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FOUO</TermName>
          <TermId xmlns="http://schemas.microsoft.com/office/infopath/2007/PartnerControls">955eb6fc-b35a-4808-8aa5-31e514fa3f26</TermId>
        </TermInfo>
      </Terms>
    </fb3179c379644f499d7166d0c985669b>
    <Project_x0020_Status xmlns="a5f32de4-e402-4188-b034-e71ca7d22e54" xsi:nil="true"/>
    <RoutingRuleDescription xmlns="http://schemas.microsoft.com/sharepoint/v3" xsi:nil="true"/>
    <a25c4e3633654d669cbaa09ae6b70789 xmlns="9fd47c19-1c4a-4d7d-b342-c10cef269344">
      <Terms xmlns="http://schemas.microsoft.com/office/infopath/2007/PartnerControls"/>
    </a25c4e3633654d669cbaa09ae6b70789>
    <ic50d0a05a8e4d9791dac67f8a1e716c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Local Infrastructure</TermName>
          <TermId xmlns="http://schemas.microsoft.com/office/infopath/2007/PartnerControls">35232ce7-1039-46ab-a331-4c8e969be43f</TermId>
        </TermInfo>
      </Terms>
    </ic50d0a05a8e4d9791dac67f8a1e716c>
    <Event_x0020_Date xmlns="a5f32de4-e402-4188-b034-e71ca7d22e54" xsi:nil="true"/>
    <Tag xmlns="f9b1b167-57fc-48c1-87bd-7453a0d34f2d" xsi:nil="true"/>
    <_dlc_DocId xmlns="a5f32de4-e402-4188-b034-e71ca7d22e54">DOCID423-602155417-740</_dlc_DocId>
    <_dlc_DocIdUrl xmlns="a5f32de4-e402-4188-b034-e71ca7d22e54">
      <Url>https://delwpvicgovau.sharepoint.com/sites/ecm_423/_layouts/15/DocIdRedir.aspx?ID=DOCID423-602155417-740</Url>
      <Description>DOCID423-602155417-740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>/sites/contentTypeHub</xsnScope>
</customXsn>
</file>

<file path=customXml/item5.xml><?xml version="1.0" encoding="utf-8"?>
<?mso-contentType ?>
<SharedContentType xmlns="Microsoft.SharePoint.Taxonomy.ContentTypeSync" SourceId="797aeec6-0273-40f2-ab3e-beee73212332" ContentTypeId="0x0101002517F445A0F35E449C98AAD631F2B0386F06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Business Case" ma:contentTypeID="0x0101002517F445A0F35E449C98AAD631F2B0386F0600E530C59FEECE6243B60C09EA7DC1E0AE" ma:contentTypeVersion="14" ma:contentTypeDescription="Business Case - Documentation establishing the need and business logic for a project, organisational structure or bod." ma:contentTypeScope="" ma:versionID="6787378796a56c4773699c455161544d">
  <xsd:schema xmlns:xsd="http://www.w3.org/2001/XMLSchema" xmlns:xs="http://www.w3.org/2001/XMLSchema" xmlns:p="http://schemas.microsoft.com/office/2006/metadata/properties" xmlns:ns1="http://schemas.microsoft.com/sharepoint/v3" xmlns:ns2="a5f32de4-e402-4188-b034-e71ca7d22e54" xmlns:ns3="9fd47c19-1c4a-4d7d-b342-c10cef269344" xmlns:ns4="f9b1b167-57fc-48c1-87bd-7453a0d34f2d" xmlns:ns5="98c66cb3-df93-4064-8ed4-8a3239383991" targetNamespace="http://schemas.microsoft.com/office/2006/metadata/properties" ma:root="true" ma:fieldsID="547c981d39f5b9b4074d56e7436919e0" ns1:_="" ns2:_="" ns3:_="" ns4:_="" ns5:_="">
    <xsd:import namespace="http://schemas.microsoft.com/sharepoint/v3"/>
    <xsd:import namespace="a5f32de4-e402-4188-b034-e71ca7d22e54"/>
    <xsd:import namespace="9fd47c19-1c4a-4d7d-b342-c10cef269344"/>
    <xsd:import namespace="f9b1b167-57fc-48c1-87bd-7453a0d34f2d"/>
    <xsd:import namespace="98c66cb3-df93-4064-8ed4-8a3239383991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1:Language"/>
                <xsd:element ref="ns2:_dlc_DocIdUrl" minOccurs="0"/>
                <xsd:element ref="ns2:_dlc_DocId" minOccurs="0"/>
                <xsd:element ref="ns3:k1bd994a94c2413797db3bab8f123f6f" minOccurs="0"/>
                <xsd:element ref="ns3:a25c4e3633654d669cbaa09ae6b70789" minOccurs="0"/>
                <xsd:element ref="ns3:mfe9accc5a0b4653a7b513b67ffd122d" minOccurs="0"/>
                <xsd:element ref="ns2:_dlc_DocIdPersistId" minOccurs="0"/>
                <xsd:element ref="ns3:pd01c257034b4e86b1f58279a3bd54c6" minOccurs="0"/>
                <xsd:element ref="ns3:fb3179c379644f499d7166d0c985669b" minOccurs="0"/>
                <xsd:element ref="ns3:TaxCatchAll" minOccurs="0"/>
                <xsd:element ref="ns3:TaxCatchAllLabel" minOccurs="0"/>
                <xsd:element ref="ns3:ece32f50ba964e1fbf627a9d83fe6c01" minOccurs="0"/>
                <xsd:element ref="ns3:ic50d0a05a8e4d9791dac67f8a1e716c" minOccurs="0"/>
                <xsd:element ref="ns3:n771d69a070c4babbf278c67c8a2b859" minOccurs="0"/>
                <xsd:element ref="ns4:Tag" minOccurs="0"/>
                <xsd:element ref="ns4:Release_x0020_Number" minOccurs="0"/>
                <xsd:element ref="ns1:AssignedTo" minOccurs="0"/>
                <xsd:element ref="ns5:o24e9b4cf9c6440188f05cd7fdc7b5ea" minOccurs="0"/>
                <xsd:element ref="ns2:Project_x0020_Status" minOccurs="0"/>
                <xsd:element ref="ns4:Related_x0020_System" minOccurs="0"/>
                <xsd:element ref="ns2:Event_x0020_Date" minOccurs="0"/>
                <xsd:element ref="ns2:Event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Language" ma:index="11" ma:displayName="Language" ma:default="English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  <xsd:element name="AssignedTo" ma:index="33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ject_x0020_Status" ma:index="35" nillable="true" ma:displayName="Publication Status" ma:description="Term set used to differentiate between project stages/phases" ma:format="Dropdown" ma:internalName="Project_x0020_Status">
      <xsd:simpleType>
        <xsd:restriction base="dms:Choice">
          <xsd:enumeration value="Active"/>
          <xsd:enumeration value="Closed"/>
          <xsd:enumeration value="Withdrawn"/>
        </xsd:restriction>
      </xsd:simpleType>
    </xsd:element>
    <xsd:element name="Event_x0020_Date" ma:index="38" nillable="true" ma:displayName="Event Date" ma:description="Date of event. The event could be meeting, function, activity etc." ma:format="DateOnly" ma:internalName="Event_x0020_Date">
      <xsd:simpleType>
        <xsd:restriction base="dms:DateTime"/>
      </xsd:simpleType>
    </xsd:element>
    <xsd:element name="Event_x0020_Name" ma:index="39" nillable="true" ma:displayName="Event Name" ma:description="The name/title of the event, function or activity including meeting - DEPI" ma:internalName="Event_x0020_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7c19-1c4a-4d7d-b342-c10cef269344" elementFormDefault="qualified">
    <xsd:import namespace="http://schemas.microsoft.com/office/2006/documentManagement/types"/>
    <xsd:import namespace="http://schemas.microsoft.com/office/infopath/2007/PartnerControls"/>
    <xsd:element name="k1bd994a94c2413797db3bab8f123f6f" ma:index="14" nillable="true" ma:taxonomy="true" ma:internalName="k1bd994a94c2413797db3bab8f123f6f" ma:taxonomyFieldName="Section" ma:displayName="Section" ma:default="6;#Subdivision|d01e1b3b-9a60-4abc-9d99-b97e80e2e194" ma:fieldId="{41bd994a-94c2-4137-97db-3bab8f123f6f}" ma:sspId="797aeec6-0273-40f2-ab3e-beee73212332" ma:termSetId="7ed103ff-4fe0-4197-8cbd-8afd7af5c0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5c4e3633654d669cbaa09ae6b70789" ma:index="16" nillable="true" ma:taxonomy="true" ma:internalName="a25c4e3633654d669cbaa09ae6b70789" ma:taxonomyFieldName="Sub_x002d_Section" ma:displayName="Sub-Section" ma:default="" ma:fieldId="{a25c4e36-3365-4d66-9cba-a09ae6b70789}" ma:sspId="797aeec6-0273-40f2-ab3e-beee73212332" ma:termSetId="52866136-d969-4b31-8d96-2f1d875187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e9accc5a0b4653a7b513b67ffd122d" ma:index="18" ma:taxonomy="true" ma:internalName="mfe9accc5a0b4653a7b513b67ffd122d" ma:taxonomyFieldName="Branch" ma:displayName="Branch" ma:default="7;#Land Registry Services|49f83574-4e0d-42dc-acdb-b58e9d81ab9b" ma:fieldId="{6fe9accc-5a0b-4653-a7b5-13b67ffd122d}" ma:sspId="797aeec6-0273-40f2-ab3e-beee73212332" ma:termSetId="2966b9b6-b7ea-4bfd-a4f9-f27ab5012f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01c257034b4e86b1f58279a3bd54c6" ma:index="20" ma:taxonomy="true" ma:internalName="pd01c257034b4e86b1f58279a3bd54c6" ma:taxonomyFieldName="Security_x0020_Classification" ma:displayName="Security Classification" ma:default="3;#Unclassified|7fa379f4-4aba-4692-ab80-7d39d3a23cf4" ma:fieldId="{9d01c257-034b-4e86-b1f5-8279a3bd54c6}" ma:sspId="797aeec6-0273-40f2-ab3e-beee73212332" ma:termSetId="6da6c671-4dae-4188-8808-548c864e9f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3179c379644f499d7166d0c985669b" ma:index="21" ma:taxonomy="true" ma:internalName="fb3179c379644f499d7166d0c985669b" ma:taxonomyFieldName="Dissemination_x0020_Limiting_x0020_Marker" ma:displayName="Dissemination Limiting Marker" ma:default="2;#FOUO|955eb6fc-b35a-4808-8aa5-31e514fa3f26" ma:fieldId="{fb3179c3-7964-4f49-9d71-66d0c985669b}" ma:sspId="797aeec6-0273-40f2-ab3e-beee73212332" ma:termSetId="f41b4dff-1c0e-42ed-b4e6-3638cbec14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faedc6fa-28a5-4d0d-aa4a-e508dfebde93}" ma:internalName="TaxCatchAll" ma:showField="CatchAllData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faedc6fa-28a5-4d0d-aa4a-e508dfebde93}" ma:internalName="TaxCatchAllLabel" ma:readOnly="true" ma:showField="CatchAllDataLabel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ce32f50ba964e1fbf627a9d83fe6c01" ma:index="25" ma:taxonomy="true" ma:internalName="ece32f50ba964e1fbf627a9d83fe6c01" ma:taxonomyFieldName="Agency" ma:displayName="Agency" ma:default="1;#Department of Environment, Land, Water and Planning|607a3f87-1228-4cd9-82a5-076aa8776274" ma:fieldId="{ece32f50-ba96-4e1f-bf62-7a9d83fe6c01}" ma:sspId="797aeec6-0273-40f2-ab3e-beee73212332" ma:termSetId="8802f075-2b41-4f09-b612-1b6d41c669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c50d0a05a8e4d9791dac67f8a1e716c" ma:index="27" ma:taxonomy="true" ma:internalName="ic50d0a05a8e4d9791dac67f8a1e716c" ma:taxonomyFieldName="Group1" ma:displayName="Group" ma:default="5;#Local Infrastructure|35232ce7-1039-46ab-a331-4c8e969be43f" ma:fieldId="{2c50d0a0-5a8e-4d97-91da-c67f8a1e716c}" ma:sspId="797aeec6-0273-40f2-ab3e-beee73212332" ma:termSetId="4ea60e42-aaf2-4d08-ba07-c252f1e94b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71d69a070c4babbf278c67c8a2b859" ma:index="29" ma:taxonomy="true" ma:internalName="n771d69a070c4babbf278c67c8a2b859" ma:taxonomyFieldName="Division" ma:displayName="Division" ma:default="4;#Land Use Victoria|df55b370-7608-494b-9fb4-f51a3f958028" ma:fieldId="{7771d69a-070c-4bab-bf27-8c67c8a2b859}" ma:sspId="797aeec6-0273-40f2-ab3e-beee73212332" ma:termSetId="0b563327-3fd1-4e33-bf14-c9e227ef5a3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1b167-57fc-48c1-87bd-7453a0d34f2d" elementFormDefault="qualified">
    <xsd:import namespace="http://schemas.microsoft.com/office/2006/documentManagement/types"/>
    <xsd:import namespace="http://schemas.microsoft.com/office/infopath/2007/PartnerControls"/>
    <xsd:element name="Tag" ma:index="31" nillable="true" ma:displayName="Tag" ma:internalName="Tag">
      <xsd:simpleType>
        <xsd:restriction base="dms:Text">
          <xsd:maxLength value="255"/>
        </xsd:restriction>
      </xsd:simpleType>
    </xsd:element>
    <xsd:element name="Release_x0020_Number" ma:index="32" nillable="true" ma:displayName="Release Number" ma:internalName="Release_x0020_Number">
      <xsd:simpleType>
        <xsd:restriction base="dms:Text">
          <xsd:maxLength value="255"/>
        </xsd:restriction>
      </xsd:simpleType>
    </xsd:element>
    <xsd:element name="Related_x0020_System" ma:index="37" nillable="true" ma:displayName="Related System" ma:format="Dropdown" ma:internalName="Related_x0020_System">
      <xsd:simpleType>
        <xsd:restriction base="dms:Choice">
          <xsd:enumeration value="SPEAR"/>
          <xsd:enumeration value="ePlan"/>
          <xsd:enumeration value="LASSI"/>
          <xsd:enumeration value="Non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66cb3-df93-4064-8ed4-8a3239383991" elementFormDefault="qualified">
    <xsd:import namespace="http://schemas.microsoft.com/office/2006/documentManagement/types"/>
    <xsd:import namespace="http://schemas.microsoft.com/office/infopath/2007/PartnerControls"/>
    <xsd:element name="o24e9b4cf9c6440188f05cd7fdc7b5ea" ma:index="34" nillable="true" ma:taxonomy="true" ma:internalName="o24e9b4cf9c6440188f05cd7fdc7b5ea" ma:taxonomyFieldName="Projects" ma:displayName="Projects" ma:default="" ma:fieldId="{824e9b4c-f9c6-4401-88f0-5cd7fdc7b5ea}" ma:sspId="797aeec6-0273-40f2-ab3e-beee73212332" ma:termSetId="ede89f1d-8487-490d-b258-ccd67f49a19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1104D7D-0BA5-4F65-9D3C-8948151F6F0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A31BA2C-0693-456B-8C79-35C92AB2E402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a5f32de4-e402-4188-b034-e71ca7d22e54"/>
    <ds:schemaRef ds:uri="http://schemas.openxmlformats.org/package/2006/metadata/core-properties"/>
    <ds:schemaRef ds:uri="http://purl.org/dc/elements/1.1/"/>
    <ds:schemaRef ds:uri="98c66cb3-df93-4064-8ed4-8a3239383991"/>
    <ds:schemaRef ds:uri="f9b1b167-57fc-48c1-87bd-7453a0d34f2d"/>
    <ds:schemaRef ds:uri="http://schemas.microsoft.com/sharepoint/v3"/>
    <ds:schemaRef ds:uri="9fd47c19-1c4a-4d7d-b342-c10cef269344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9473695-5097-4894-A7D6-FFEC268690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31009F-C4E3-45A9-8671-7917590D9DD7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8D811C71-31CC-4BC1-ACB2-05B3A9C9C002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FDD14CBC-8814-46EC-913D-4EFAB028A7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f32de4-e402-4188-b034-e71ca7d22e54"/>
    <ds:schemaRef ds:uri="9fd47c19-1c4a-4d7d-b342-c10cef269344"/>
    <ds:schemaRef ds:uri="f9b1b167-57fc-48c1-87bd-7453a0d34f2d"/>
    <ds:schemaRef ds:uri="98c66cb3-df93-4064-8ed4-8a3239383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732F0BED-EE2F-46FA-B4E7-A1A61046C77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Contents</vt:lpstr>
    </vt:vector>
  </TitlesOfParts>
  <Company>nre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</dc:title>
  <dc:subject/>
  <dc:creator>sc48</dc:creator>
  <cp:keywords/>
  <cp:lastModifiedBy>Leanne J Dillon-Thomas (DELWP)</cp:lastModifiedBy>
  <cp:revision>4</cp:revision>
  <cp:lastPrinted>2014-03-20T03:23:00Z</cp:lastPrinted>
  <dcterms:created xsi:type="dcterms:W3CDTF">2021-05-13T03:20:00Z</dcterms:created>
  <dcterms:modified xsi:type="dcterms:W3CDTF">2021-06-08T01:50:00Z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1237994455</vt:i4>
  </property>
  <property fmtid="{D5CDD505-2E9C-101B-9397-08002B2CF9AE}" pid="3" name="_EmailSubject">
    <vt:lpwstr>User Guide 1</vt:lpwstr>
  </property>
  <property fmtid="{D5CDD505-2E9C-101B-9397-08002B2CF9AE}" pid="4" name="_AuthorEmail">
    <vt:lpwstr>thomas008@optusnet.com.au</vt:lpwstr>
  </property>
  <property fmtid="{D5CDD505-2E9C-101B-9397-08002B2CF9AE}" pid="5" name="_AuthorEmailDisplayName">
    <vt:lpwstr>russell thomas</vt:lpwstr>
  </property>
  <property fmtid="{D5CDD505-2E9C-101B-9397-08002B2CF9AE}" pid="6" name="_ReviewingToolsShownOnce">
    <vt:lpwstr/>
  </property>
  <property fmtid="{D5CDD505-2E9C-101B-9397-08002B2CF9AE}" pid="7" name="_dlc_DocId">
    <vt:lpwstr>DOCID423-602155417-82</vt:lpwstr>
  </property>
  <property fmtid="{D5CDD505-2E9C-101B-9397-08002B2CF9AE}" pid="8" name="_dlc_DocIdItemGuid">
    <vt:lpwstr>7267a3a7-5d68-42f6-aa71-0acc1a3459a1</vt:lpwstr>
  </property>
  <property fmtid="{D5CDD505-2E9C-101B-9397-08002B2CF9AE}" pid="9" name="_dlc_DocIdUrl">
    <vt:lpwstr>https://delwpvicgovau.sharepoint.com/sites/ecm_423/_layouts/15/DocIdRedir.aspx?ID=DOCID423-602155417-82, DOCID423-602155417-82</vt:lpwstr>
  </property>
  <property fmtid="{D5CDD505-2E9C-101B-9397-08002B2CF9AE}" pid="10" name="MSIP_Label_4257e2ab-f512-40e2-9c9a-c64247360765_Enabled">
    <vt:lpwstr>true</vt:lpwstr>
  </property>
  <property fmtid="{D5CDD505-2E9C-101B-9397-08002B2CF9AE}" pid="11" name="MSIP_Label_4257e2ab-f512-40e2-9c9a-c64247360765_SetDate">
    <vt:lpwstr>2021-05-13T03:20:24Z</vt:lpwstr>
  </property>
  <property fmtid="{D5CDD505-2E9C-101B-9397-08002B2CF9AE}" pid="12" name="MSIP_Label_4257e2ab-f512-40e2-9c9a-c64247360765_Method">
    <vt:lpwstr>Privileged</vt:lpwstr>
  </property>
  <property fmtid="{D5CDD505-2E9C-101B-9397-08002B2CF9AE}" pid="13" name="MSIP_Label_4257e2ab-f512-40e2-9c9a-c64247360765_Name">
    <vt:lpwstr>OFFICIAL</vt:lpwstr>
  </property>
  <property fmtid="{D5CDD505-2E9C-101B-9397-08002B2CF9AE}" pid="14" name="MSIP_Label_4257e2ab-f512-40e2-9c9a-c64247360765_SiteId">
    <vt:lpwstr>e8bdd6f7-fc18-4e48-a554-7f547927223b</vt:lpwstr>
  </property>
  <property fmtid="{D5CDD505-2E9C-101B-9397-08002B2CF9AE}" pid="15" name="MSIP_Label_4257e2ab-f512-40e2-9c9a-c64247360765_ActionId">
    <vt:lpwstr>d04f5cd6-b033-4fd4-920c-5a86343950d4</vt:lpwstr>
  </property>
  <property fmtid="{D5CDD505-2E9C-101B-9397-08002B2CF9AE}" pid="16" name="MSIP_Label_4257e2ab-f512-40e2-9c9a-c64247360765_ContentBits">
    <vt:lpwstr>2</vt:lpwstr>
  </property>
  <property fmtid="{D5CDD505-2E9C-101B-9397-08002B2CF9AE}" pid="17" name="Section">
    <vt:lpwstr>6;#Subdivision|d01e1b3b-9a60-4abc-9d99-b97e80e2e194</vt:lpwstr>
  </property>
  <property fmtid="{D5CDD505-2E9C-101B-9397-08002B2CF9AE}" pid="18" name="Projects">
    <vt:lpwstr/>
  </property>
  <property fmtid="{D5CDD505-2E9C-101B-9397-08002B2CF9AE}" pid="19" name="Sub-Section">
    <vt:lpwstr/>
  </property>
  <property fmtid="{D5CDD505-2E9C-101B-9397-08002B2CF9AE}" pid="20" name="Agency">
    <vt:lpwstr>1;#Department of Environment, Land, Water and Planning|607a3f87-1228-4cd9-82a5-076aa8776274</vt:lpwstr>
  </property>
  <property fmtid="{D5CDD505-2E9C-101B-9397-08002B2CF9AE}" pid="21" name="Branch">
    <vt:lpwstr>7;#Land Registry Services|49f83574-4e0d-42dc-acdb-b58e9d81ab9b</vt:lpwstr>
  </property>
  <property fmtid="{D5CDD505-2E9C-101B-9397-08002B2CF9AE}" pid="22" name="ContentTypeId">
    <vt:lpwstr>0x0101002517F445A0F35E449C98AAD631F2B0386F0600E530C59FEECE6243B60C09EA7DC1E0AE</vt:lpwstr>
  </property>
  <property fmtid="{D5CDD505-2E9C-101B-9397-08002B2CF9AE}" pid="23" name="Dissemination Limiting Marker">
    <vt:lpwstr>2;#FOUO|955eb6fc-b35a-4808-8aa5-31e514fa3f26</vt:lpwstr>
  </property>
  <property fmtid="{D5CDD505-2E9C-101B-9397-08002B2CF9AE}" pid="24" name="Group1">
    <vt:lpwstr>5;#Local Infrastructure|35232ce7-1039-46ab-a331-4c8e969be43f</vt:lpwstr>
  </property>
  <property fmtid="{D5CDD505-2E9C-101B-9397-08002B2CF9AE}" pid="25" name="Security Classification">
    <vt:lpwstr>3;#Unclassified|7fa379f4-4aba-4692-ab80-7d39d3a23cf4</vt:lpwstr>
  </property>
  <property fmtid="{D5CDD505-2E9C-101B-9397-08002B2CF9AE}" pid="26" name="Division">
    <vt:lpwstr>4;#Land Use Victoria|df55b370-7608-494b-9fb4-f51a3f958028</vt:lpwstr>
  </property>
</Properties>
</file>